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D277" w14:textId="2FC44EEC" w:rsidR="00357D76" w:rsidRPr="00B21105" w:rsidRDefault="00B7730C">
      <w:pPr>
        <w:rPr>
          <w:rFonts w:ascii="BIZ UDゴシック" w:eastAsia="BIZ UDゴシック" w:hAnsi="BIZ UDゴシック"/>
          <w:b/>
          <w:bCs/>
        </w:rPr>
      </w:pPr>
      <w:r w:rsidRPr="00B21105">
        <w:rPr>
          <w:rFonts w:ascii="BIZ UDゴシック" w:eastAsia="BIZ UDゴシック" w:hAnsi="BIZ UDゴシック" w:hint="eastAsia"/>
          <w:b/>
          <w:bCs/>
        </w:rPr>
        <w:t>日本ソーシャルワーク学会</w:t>
      </w:r>
      <w:r w:rsidR="009C1077">
        <w:rPr>
          <w:rFonts w:ascii="BIZ UDゴシック" w:eastAsia="BIZ UDゴシック" w:hAnsi="BIZ UDゴシック" w:hint="eastAsia"/>
          <w:b/>
          <w:bCs/>
        </w:rPr>
        <w:t>＆</w:t>
      </w:r>
      <w:r w:rsidR="00357D76" w:rsidRPr="00B21105">
        <w:rPr>
          <w:rFonts w:ascii="BIZ UDゴシック" w:eastAsia="BIZ UDゴシック" w:hAnsi="BIZ UDゴシック" w:hint="eastAsia"/>
          <w:b/>
          <w:bCs/>
        </w:rPr>
        <w:t>救急認定ソーシャルワーカー認定機構</w:t>
      </w:r>
      <w:r w:rsidR="00CC29BA">
        <w:rPr>
          <w:rFonts w:ascii="BIZ UDゴシック" w:eastAsia="BIZ UDゴシック" w:hAnsi="BIZ UDゴシック" w:hint="eastAsia"/>
          <w:b/>
          <w:bCs/>
        </w:rPr>
        <w:t>共</w:t>
      </w:r>
      <w:r w:rsidR="00CC29BA" w:rsidRPr="008D3BE8">
        <w:rPr>
          <w:rFonts w:ascii="BIZ UDゴシック" w:eastAsia="BIZ UDゴシック" w:hAnsi="BIZ UDゴシック" w:hint="eastAsia"/>
          <w:b/>
          <w:bCs/>
        </w:rPr>
        <w:t>同</w:t>
      </w:r>
      <w:r w:rsidR="00B03C01">
        <w:rPr>
          <w:rFonts w:ascii="BIZ UDゴシック" w:eastAsia="BIZ UDゴシック" w:hAnsi="BIZ UDゴシック" w:hint="eastAsia"/>
          <w:b/>
          <w:bCs/>
        </w:rPr>
        <w:t>主催</w:t>
      </w:r>
    </w:p>
    <w:p w14:paraId="7005F15E" w14:textId="3A79876A" w:rsidR="003369AB" w:rsidRDefault="00575111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ソーシャルワーク</w:t>
      </w:r>
      <w:r w:rsidR="002D55DB">
        <w:rPr>
          <w:rFonts w:ascii="BIZ UDゴシック" w:eastAsia="BIZ UDゴシック" w:hAnsi="BIZ UDゴシック" w:hint="eastAsia"/>
          <w:b/>
          <w:bCs/>
        </w:rPr>
        <w:t>・</w:t>
      </w:r>
      <w:r>
        <w:rPr>
          <w:rFonts w:ascii="BIZ UDゴシック" w:eastAsia="BIZ UDゴシック" w:hAnsi="BIZ UDゴシック" w:hint="eastAsia"/>
          <w:b/>
          <w:bCs/>
        </w:rPr>
        <w:t>コラボセミナー2021</w:t>
      </w:r>
    </w:p>
    <w:p w14:paraId="5D1DD477" w14:textId="77777777" w:rsidR="00F201CD" w:rsidRDefault="00F201CD">
      <w:pPr>
        <w:rPr>
          <w:rFonts w:ascii="BIZ UDゴシック" w:eastAsia="BIZ UDゴシック" w:hAnsi="BIZ UDゴシック"/>
          <w:b/>
          <w:bCs/>
        </w:rPr>
      </w:pPr>
    </w:p>
    <w:p w14:paraId="7E1347F2" w14:textId="051D2371" w:rsidR="00CC29BA" w:rsidRDefault="003369AB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テーマ：実践者と研究者の対話（クロストーク）で</w:t>
      </w:r>
      <w:r w:rsidR="004B702B">
        <w:rPr>
          <w:rFonts w:ascii="BIZ UDゴシック" w:eastAsia="BIZ UDゴシック" w:hAnsi="BIZ UDゴシック" w:hint="eastAsia"/>
          <w:b/>
          <w:bCs/>
        </w:rPr>
        <w:t>拓く</w:t>
      </w:r>
      <w:r>
        <w:rPr>
          <w:rFonts w:ascii="BIZ UDゴシック" w:eastAsia="BIZ UDゴシック" w:hAnsi="BIZ UDゴシック" w:hint="eastAsia"/>
          <w:b/>
          <w:bCs/>
        </w:rPr>
        <w:t>ESWの</w:t>
      </w:r>
      <w:r w:rsidR="00CC29BA">
        <w:rPr>
          <w:rFonts w:ascii="BIZ UDゴシック" w:eastAsia="BIZ UDゴシック" w:hAnsi="BIZ UDゴシック" w:hint="eastAsia"/>
          <w:b/>
          <w:bCs/>
        </w:rPr>
        <w:t>「</w:t>
      </w:r>
      <w:r>
        <w:rPr>
          <w:rFonts w:ascii="BIZ UDゴシック" w:eastAsia="BIZ UDゴシック" w:hAnsi="BIZ UDゴシック" w:hint="eastAsia"/>
          <w:b/>
          <w:bCs/>
        </w:rPr>
        <w:t>実践理論</w:t>
      </w:r>
      <w:r w:rsidR="00CC29BA">
        <w:rPr>
          <w:rFonts w:ascii="BIZ UDゴシック" w:eastAsia="BIZ UDゴシック" w:hAnsi="BIZ UDゴシック" w:hint="eastAsia"/>
          <w:b/>
          <w:bCs/>
        </w:rPr>
        <w:t>」</w:t>
      </w:r>
    </w:p>
    <w:p w14:paraId="7ABF4F7A" w14:textId="675CC14A" w:rsidR="003369AB" w:rsidRDefault="003369AB" w:rsidP="0018342E">
      <w:pPr>
        <w:ind w:firstLineChars="200" w:firstLine="420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～</w:t>
      </w:r>
      <w:r w:rsidR="00CC29BA">
        <w:rPr>
          <w:rFonts w:ascii="BIZ UDゴシック" w:eastAsia="BIZ UDゴシック" w:hAnsi="BIZ UDゴシック" w:hint="eastAsia"/>
          <w:b/>
          <w:bCs/>
        </w:rPr>
        <w:t>「</w:t>
      </w:r>
      <w:r w:rsidR="00B331C7">
        <w:rPr>
          <w:rFonts w:ascii="BIZ UDゴシック" w:eastAsia="BIZ UDゴシック" w:hAnsi="BIZ UDゴシック" w:hint="eastAsia"/>
          <w:b/>
          <w:bCs/>
        </w:rPr>
        <w:t>社会的救命</w:t>
      </w:r>
      <w:r w:rsidR="00CC29BA">
        <w:rPr>
          <w:rFonts w:ascii="BIZ UDゴシック" w:eastAsia="BIZ UDゴシック" w:hAnsi="BIZ UDゴシック" w:hint="eastAsia"/>
          <w:b/>
          <w:bCs/>
        </w:rPr>
        <w:t>」</w:t>
      </w:r>
      <w:r w:rsidR="00B331C7">
        <w:rPr>
          <w:rFonts w:ascii="BIZ UDゴシック" w:eastAsia="BIZ UDゴシック" w:hAnsi="BIZ UDゴシック" w:hint="eastAsia"/>
          <w:b/>
          <w:bCs/>
        </w:rPr>
        <w:t>に</w:t>
      </w:r>
      <w:r w:rsidR="00FF70FF">
        <w:rPr>
          <w:rFonts w:ascii="BIZ UDゴシック" w:eastAsia="BIZ UDゴシック" w:hAnsi="BIZ UDゴシック" w:hint="eastAsia"/>
          <w:b/>
          <w:bCs/>
        </w:rPr>
        <w:t>資する</w:t>
      </w:r>
      <w:r w:rsidR="004B702B">
        <w:rPr>
          <w:rFonts w:ascii="BIZ UDゴシック" w:eastAsia="BIZ UDゴシック" w:hAnsi="BIZ UDゴシック" w:hint="eastAsia"/>
          <w:b/>
          <w:bCs/>
        </w:rPr>
        <w:t>力量ある</w:t>
      </w:r>
      <w:r w:rsidR="00B331C7">
        <w:rPr>
          <w:rFonts w:ascii="BIZ UDゴシック" w:eastAsia="BIZ UDゴシック" w:hAnsi="BIZ UDゴシック" w:hint="eastAsia"/>
          <w:b/>
          <w:bCs/>
        </w:rPr>
        <w:t>ソーシャルワーカーを目指して～</w:t>
      </w:r>
    </w:p>
    <w:p w14:paraId="34B3BA6C" w14:textId="77777777" w:rsidR="00BD6A30" w:rsidRDefault="00BD6A30" w:rsidP="0018342E">
      <w:pPr>
        <w:ind w:firstLineChars="200" w:firstLine="420"/>
        <w:rPr>
          <w:rFonts w:ascii="BIZ UDゴシック" w:eastAsia="BIZ UDゴシック" w:hAnsi="BIZ UDゴシック" w:hint="eastAsia"/>
          <w:b/>
          <w:bCs/>
        </w:rPr>
      </w:pPr>
    </w:p>
    <w:p w14:paraId="340197A6" w14:textId="25133100" w:rsidR="006545A6" w:rsidRDefault="00F2436B" w:rsidP="00F2436B">
      <w:pPr>
        <w:ind w:firstLineChars="100" w:firstLine="210"/>
      </w:pPr>
      <w:r w:rsidRPr="003668E7">
        <w:rPr>
          <w:rFonts w:hint="eastAsia"/>
        </w:rPr>
        <w:t xml:space="preserve">救急医療（emergency </w:t>
      </w:r>
      <w:r w:rsidR="00FF70FF">
        <w:rPr>
          <w:rFonts w:hint="eastAsia"/>
        </w:rPr>
        <w:t>m</w:t>
      </w:r>
      <w:r w:rsidRPr="003668E7">
        <w:rPr>
          <w:rFonts w:hint="eastAsia"/>
        </w:rPr>
        <w:t>edicine）</w:t>
      </w:r>
      <w:r>
        <w:rPr>
          <w:rFonts w:hint="eastAsia"/>
        </w:rPr>
        <w:t>の現場</w:t>
      </w:r>
      <w:r w:rsidR="00C15905">
        <w:rPr>
          <w:rFonts w:hint="eastAsia"/>
        </w:rPr>
        <w:t>には、</w:t>
      </w:r>
      <w:r w:rsidR="00D3318F" w:rsidRPr="003668E7">
        <w:rPr>
          <w:rFonts w:hint="eastAsia"/>
        </w:rPr>
        <w:t>通常の医療機関受診では対応できない</w:t>
      </w:r>
      <w:r w:rsidR="00D3318F">
        <w:rPr>
          <w:rFonts w:hint="eastAsia"/>
        </w:rPr>
        <w:t>ほどの</w:t>
      </w:r>
      <w:r w:rsidR="00D3318F" w:rsidRPr="003668E7">
        <w:rPr>
          <w:rFonts w:hint="eastAsia"/>
        </w:rPr>
        <w:t>救急の疾患を持つ人や</w:t>
      </w:r>
      <w:r w:rsidR="00D3318F">
        <w:rPr>
          <w:rFonts w:hint="eastAsia"/>
        </w:rPr>
        <w:t>、</w:t>
      </w:r>
      <w:r w:rsidR="00D3318F" w:rsidRPr="003668E7">
        <w:rPr>
          <w:rFonts w:hint="eastAsia"/>
        </w:rPr>
        <w:t>生命の危機が迫っているなどの緊急性がある人</w:t>
      </w:r>
      <w:r w:rsidR="00D3318F">
        <w:rPr>
          <w:rFonts w:hint="eastAsia"/>
        </w:rPr>
        <w:t>が</w:t>
      </w:r>
      <w:r w:rsidR="00840E51">
        <w:rPr>
          <w:rFonts w:hint="eastAsia"/>
        </w:rPr>
        <w:t>やってきます。しかし</w:t>
      </w:r>
      <w:r w:rsidR="00D3318F">
        <w:rPr>
          <w:rFonts w:hint="eastAsia"/>
        </w:rPr>
        <w:t>医療ニーズの緊急性や重症度とは関係なく、Life（生命・生活・人生）において</w:t>
      </w:r>
      <w:r w:rsidR="00D3318F" w:rsidRPr="003668E7">
        <w:rPr>
          <w:rFonts w:hint="eastAsia"/>
        </w:rPr>
        <w:t>耐え難い苦痛がある</w:t>
      </w:r>
      <w:r w:rsidR="00D3318F">
        <w:rPr>
          <w:rFonts w:hint="eastAsia"/>
        </w:rPr>
        <w:t>人々</w:t>
      </w:r>
      <w:r w:rsidR="004755B1">
        <w:rPr>
          <w:rFonts w:hint="eastAsia"/>
        </w:rPr>
        <w:t>の</w:t>
      </w:r>
      <w:r w:rsidR="006545A6">
        <w:rPr>
          <w:rFonts w:hint="eastAsia"/>
        </w:rPr>
        <w:t>、</w:t>
      </w:r>
      <w:r>
        <w:rPr>
          <w:rFonts w:hint="eastAsia"/>
        </w:rPr>
        <w:t>さまざまな課題やニードが顕在化する場でもあります。</w:t>
      </w:r>
      <w:r w:rsidR="00F04376">
        <w:rPr>
          <w:rFonts w:hint="eastAsia"/>
        </w:rPr>
        <w:t>ソーシャルワーカーにとって</w:t>
      </w:r>
      <w:r w:rsidR="003122BB">
        <w:rPr>
          <w:rFonts w:hint="eastAsia"/>
        </w:rPr>
        <w:t>救急救命というエピソード</w:t>
      </w:r>
      <w:r w:rsidR="00073088">
        <w:rPr>
          <w:rFonts w:hint="eastAsia"/>
        </w:rPr>
        <w:t>は、それまで支援につながっていなかった人々</w:t>
      </w:r>
      <w:r w:rsidR="004B3516">
        <w:rPr>
          <w:rFonts w:hint="eastAsia"/>
        </w:rPr>
        <w:t>を</w:t>
      </w:r>
      <w:r w:rsidR="004B441D">
        <w:rPr>
          <w:rFonts w:hint="eastAsia"/>
        </w:rPr>
        <w:t>支援につな</w:t>
      </w:r>
      <w:r w:rsidR="004B3516">
        <w:rPr>
          <w:rFonts w:hint="eastAsia"/>
        </w:rPr>
        <w:t>げる</w:t>
      </w:r>
      <w:r w:rsidR="00127F59">
        <w:rPr>
          <w:rFonts w:hint="eastAsia"/>
        </w:rPr>
        <w:t>重要な契機</w:t>
      </w:r>
      <w:r w:rsidR="008A5034">
        <w:rPr>
          <w:rFonts w:hint="eastAsia"/>
        </w:rPr>
        <w:t>となることはいうまでもありません。</w:t>
      </w:r>
    </w:p>
    <w:p w14:paraId="04CF6D05" w14:textId="07CF2F1C" w:rsidR="00694444" w:rsidRDefault="00146132" w:rsidP="00F2436B">
      <w:pPr>
        <w:ind w:firstLineChars="100" w:firstLine="210"/>
      </w:pPr>
      <w:r>
        <w:rPr>
          <w:rFonts w:hint="eastAsia"/>
        </w:rPr>
        <w:t>2015年に</w:t>
      </w:r>
      <w:r w:rsidR="003D6FFD">
        <w:rPr>
          <w:rFonts w:hint="eastAsia"/>
        </w:rPr>
        <w:t>創設された</w:t>
      </w:r>
      <w:r>
        <w:rPr>
          <w:rFonts w:hint="eastAsia"/>
        </w:rPr>
        <w:t>救急認定ソーシャルワーカー認定機構</w:t>
      </w:r>
      <w:r w:rsidR="003D6FFD">
        <w:rPr>
          <w:rFonts w:hint="eastAsia"/>
        </w:rPr>
        <w:t>のESW</w:t>
      </w:r>
      <w:r w:rsidR="00CC29BA">
        <w:rPr>
          <w:rFonts w:hint="eastAsia"/>
        </w:rPr>
        <w:t>（救急認定ソーシャルワーカー）</w:t>
      </w:r>
      <w:r w:rsidR="0054236F">
        <w:rPr>
          <w:rFonts w:hint="eastAsia"/>
        </w:rPr>
        <w:t>は、</w:t>
      </w:r>
      <w:r w:rsidR="00BD6A30">
        <w:rPr>
          <w:rFonts w:asciiTheme="minorEastAsia" w:hAnsiTheme="minorEastAsia" w:hint="eastAsia"/>
          <w:kern w:val="0"/>
          <w:szCs w:val="21"/>
        </w:rPr>
        <w:t>小児虐待、DV、高齢者虐待、飛び込み出産、キーパーソン不在の高齢者、自殺未遂、アディクション、交通事故、高次脳機能障害、認知症、メンタルヘルス課題、精神疾患の合併、重篤な意識障害、熱傷、外傷、路上生活者、外国人患者、災害、ヤングケアラー等</w:t>
      </w:r>
      <w:r w:rsidR="002A3E58">
        <w:t>の</w:t>
      </w:r>
      <w:r w:rsidR="00757D2E">
        <w:rPr>
          <w:rFonts w:asciiTheme="minorEastAsia" w:hAnsiTheme="minorEastAsia" w:hint="eastAsia"/>
          <w:szCs w:val="21"/>
        </w:rPr>
        <w:t>エピソードから</w:t>
      </w:r>
      <w:r w:rsidR="00B024A9">
        <w:rPr>
          <w:rFonts w:hint="eastAsia"/>
        </w:rPr>
        <w:t>顕在化する人々</w:t>
      </w:r>
      <w:r w:rsidR="00B024A9" w:rsidRPr="006160FD">
        <w:rPr>
          <w:rFonts w:ascii="游明朝" w:eastAsia="游明朝" w:hAnsi="游明朝" w:hint="eastAsia"/>
        </w:rPr>
        <w:t>の</w:t>
      </w:r>
      <w:r w:rsidR="00DD1D58">
        <w:rPr>
          <w:rFonts w:hint="eastAsia"/>
        </w:rPr>
        <w:t>困難</w:t>
      </w:r>
      <w:r w:rsidR="00B024A9">
        <w:rPr>
          <w:rFonts w:hint="eastAsia"/>
        </w:rPr>
        <w:t>やニーズをとらえ</w:t>
      </w:r>
      <w:r w:rsidR="005D3BBC" w:rsidRPr="003F0246">
        <w:rPr>
          <w:rFonts w:hint="eastAsia"/>
        </w:rPr>
        <w:t>「社会福祉課題を解決する」（個別支援）という行為と、</w:t>
      </w:r>
      <w:r w:rsidR="00C65B94">
        <w:t>「社会課題解決に資する救急医療とESWの実施体制」</w:t>
      </w:r>
      <w:r w:rsidR="005D3BBC" w:rsidRPr="003F0246">
        <w:rPr>
          <w:rFonts w:hint="eastAsia"/>
        </w:rPr>
        <w:t>（体制・制度・仕組みづくり）と</w:t>
      </w:r>
      <w:r w:rsidR="005D3BBC">
        <w:rPr>
          <w:rFonts w:hint="eastAsia"/>
        </w:rPr>
        <w:t>いう使命を果たすこと</w:t>
      </w:r>
      <w:r w:rsidR="007D0D3F">
        <w:rPr>
          <w:rFonts w:hint="eastAsia"/>
        </w:rPr>
        <w:t>に日夜取り組んでいます。</w:t>
      </w:r>
    </w:p>
    <w:p w14:paraId="3F8AEB15" w14:textId="138D77B4" w:rsidR="00087416" w:rsidRDefault="00D65905" w:rsidP="008830D3">
      <w:pPr>
        <w:ind w:leftChars="100" w:left="210"/>
      </w:pPr>
      <w:r>
        <w:rPr>
          <w:rFonts w:hint="eastAsia"/>
        </w:rPr>
        <w:t>本セミナーでは、</w:t>
      </w:r>
      <w:r w:rsidR="00B86162">
        <w:rPr>
          <w:rFonts w:hint="eastAsia"/>
        </w:rPr>
        <w:t>実践者</w:t>
      </w:r>
      <w:r w:rsidR="00F8591D">
        <w:rPr>
          <w:rFonts w:hint="eastAsia"/>
        </w:rPr>
        <w:t>（ESW</w:t>
      </w:r>
      <w:r w:rsidR="00087416">
        <w:rPr>
          <w:rFonts w:hint="eastAsia"/>
        </w:rPr>
        <w:t>、医師</w:t>
      </w:r>
      <w:r w:rsidR="00B86162">
        <w:rPr>
          <w:rFonts w:hint="eastAsia"/>
        </w:rPr>
        <w:t>）と研究者が対話の場を開き、</w:t>
      </w:r>
      <w:r w:rsidR="00C31DD7">
        <w:rPr>
          <w:rFonts w:hint="eastAsia"/>
        </w:rPr>
        <w:t>今、救急医療の現場</w:t>
      </w:r>
    </w:p>
    <w:p w14:paraId="19409539" w14:textId="5A086634" w:rsidR="007679C1" w:rsidRDefault="00C31DD7" w:rsidP="00732402">
      <w:r>
        <w:rPr>
          <w:rFonts w:hint="eastAsia"/>
        </w:rPr>
        <w:t>で顕在化する人々の</w:t>
      </w:r>
      <w:r w:rsidR="00DD1D58">
        <w:rPr>
          <w:rFonts w:hint="eastAsia"/>
        </w:rPr>
        <w:t>困難</w:t>
      </w:r>
      <w:r>
        <w:rPr>
          <w:rFonts w:hint="eastAsia"/>
        </w:rPr>
        <w:t>やニーズを見逃さず、</w:t>
      </w:r>
      <w:r w:rsidR="002B730E">
        <w:rPr>
          <w:rFonts w:hint="eastAsia"/>
        </w:rPr>
        <w:t>「</w:t>
      </w:r>
      <w:r w:rsidR="008830D3">
        <w:rPr>
          <w:rFonts w:hint="eastAsia"/>
        </w:rPr>
        <w:t>社会的救命</w:t>
      </w:r>
      <w:r w:rsidR="002B730E">
        <w:rPr>
          <w:rFonts w:hint="eastAsia"/>
        </w:rPr>
        <w:t>」</w:t>
      </w:r>
      <w:r w:rsidR="008830D3">
        <w:rPr>
          <w:rFonts w:hint="eastAsia"/>
        </w:rPr>
        <w:t>に資する</w:t>
      </w:r>
      <w:r w:rsidR="007679C1">
        <w:rPr>
          <w:rFonts w:hint="eastAsia"/>
        </w:rPr>
        <w:t>ソーシャルワーカー</w:t>
      </w:r>
      <w:r w:rsidR="008830D3">
        <w:rPr>
          <w:rFonts w:hint="eastAsia"/>
        </w:rPr>
        <w:t>のあり様</w:t>
      </w:r>
      <w:r w:rsidR="002B730E">
        <w:rPr>
          <w:rFonts w:hint="eastAsia"/>
        </w:rPr>
        <w:t>、そしてその「実践理論」</w:t>
      </w:r>
      <w:r w:rsidR="008830D3">
        <w:rPr>
          <w:rFonts w:hint="eastAsia"/>
        </w:rPr>
        <w:t>について探求していきます。</w:t>
      </w:r>
      <w:r w:rsidR="00B14B00" w:rsidRPr="009F1D6E">
        <w:rPr>
          <w:rFonts w:hint="eastAsia"/>
        </w:rPr>
        <w:t>救急医療初期から</w:t>
      </w:r>
      <w:r w:rsidR="00062BD0">
        <w:rPr>
          <w:rFonts w:hint="eastAsia"/>
        </w:rPr>
        <w:t>人々に</w:t>
      </w:r>
      <w:r w:rsidR="00B14B00" w:rsidRPr="009F1D6E">
        <w:rPr>
          <w:rFonts w:hint="eastAsia"/>
        </w:rPr>
        <w:t>介入し、ソーシャルワーク専門職</w:t>
      </w:r>
      <w:r w:rsidR="009F1D6E" w:rsidRPr="009F1D6E">
        <w:rPr>
          <w:rFonts w:hint="eastAsia"/>
        </w:rPr>
        <w:t>として</w:t>
      </w:r>
      <w:r w:rsidR="007679C1" w:rsidRPr="009F1D6E">
        <w:rPr>
          <w:rFonts w:hint="eastAsia"/>
        </w:rPr>
        <w:t>積極的</w:t>
      </w:r>
      <w:r w:rsidR="007679C1">
        <w:rPr>
          <w:rFonts w:hint="eastAsia"/>
        </w:rPr>
        <w:t>に関与していく</w:t>
      </w:r>
      <w:r w:rsidR="00FF03D6">
        <w:rPr>
          <w:rFonts w:hint="eastAsia"/>
        </w:rPr>
        <w:t>ことの</w:t>
      </w:r>
      <w:r w:rsidR="00C67E5E">
        <w:rPr>
          <w:rFonts w:hint="eastAsia"/>
        </w:rPr>
        <w:t>意義や</w:t>
      </w:r>
      <w:r w:rsidR="000126E5">
        <w:rPr>
          <w:rFonts w:hint="eastAsia"/>
        </w:rPr>
        <w:t>果たすべき役割について</w:t>
      </w:r>
      <w:r w:rsidR="00FF03D6">
        <w:rPr>
          <w:rFonts w:hint="eastAsia"/>
        </w:rPr>
        <w:t>参加者のみなさんと</w:t>
      </w:r>
      <w:r w:rsidR="00607D75">
        <w:rPr>
          <w:rFonts w:hint="eastAsia"/>
        </w:rPr>
        <w:t>話し合いたいと思います。</w:t>
      </w:r>
    </w:p>
    <w:p w14:paraId="70DC111E" w14:textId="5DA96B52" w:rsidR="00D65905" w:rsidRPr="007679C1" w:rsidRDefault="00D65905" w:rsidP="00F2436B">
      <w:pPr>
        <w:ind w:firstLineChars="100" w:firstLine="210"/>
      </w:pPr>
    </w:p>
    <w:p w14:paraId="747D6E50" w14:textId="225212C6" w:rsidR="00A02A67" w:rsidRDefault="00E52CEB" w:rsidP="00302985">
      <w:r>
        <w:rPr>
          <w:rFonts w:ascii="BIZ UDゴシック" w:eastAsia="BIZ UDゴシック" w:hAnsi="BIZ UDゴシック" w:hint="eastAsia"/>
          <w:b/>
          <w:bCs/>
        </w:rPr>
        <w:t>開催日時：</w:t>
      </w:r>
      <w:r w:rsidRPr="00E52CEB">
        <w:rPr>
          <w:rFonts w:hint="eastAsia"/>
        </w:rPr>
        <w:t>2022年3月21日（月）春分の日</w:t>
      </w:r>
      <w:r w:rsidR="00302985">
        <w:rPr>
          <w:rFonts w:hint="eastAsia"/>
        </w:rPr>
        <w:t xml:space="preserve">　</w:t>
      </w:r>
      <w:r w:rsidR="004F5CD6">
        <w:rPr>
          <w:rFonts w:hint="eastAsia"/>
        </w:rPr>
        <w:t>13時～17時</w:t>
      </w:r>
      <w:r w:rsidR="000A3153">
        <w:rPr>
          <w:rFonts w:hint="eastAsia"/>
        </w:rPr>
        <w:t xml:space="preserve">　</w:t>
      </w:r>
    </w:p>
    <w:p w14:paraId="51EA15E9" w14:textId="3F40191A" w:rsidR="00FA480A" w:rsidRDefault="00FA480A" w:rsidP="00FA480A">
      <w:r>
        <w:rPr>
          <w:rFonts w:hint="eastAsia"/>
        </w:rPr>
        <w:t xml:space="preserve">　　　　</w:t>
      </w:r>
    </w:p>
    <w:p w14:paraId="2834C6B6" w14:textId="557494CA" w:rsidR="003369AB" w:rsidRDefault="004F5CD6">
      <w:r>
        <w:rPr>
          <w:rFonts w:ascii="BIZ UDゴシック" w:eastAsia="BIZ UDゴシック" w:hAnsi="BIZ UDゴシック" w:hint="eastAsia"/>
          <w:b/>
          <w:bCs/>
        </w:rPr>
        <w:t>実施方法：</w:t>
      </w:r>
      <w:r>
        <w:rPr>
          <w:rFonts w:hint="eastAsia"/>
        </w:rPr>
        <w:t>オンライン開催（</w:t>
      </w:r>
      <w:r w:rsidR="00E74396">
        <w:rPr>
          <w:rFonts w:hint="eastAsia"/>
        </w:rPr>
        <w:t>要事前申し込み）</w:t>
      </w:r>
    </w:p>
    <w:p w14:paraId="3BABE3DC" w14:textId="625B1CAA" w:rsidR="002A221C" w:rsidRDefault="002A221C">
      <w:r>
        <w:rPr>
          <w:rFonts w:hint="eastAsia"/>
        </w:rPr>
        <w:t xml:space="preserve">　　　　　　</w:t>
      </w:r>
    </w:p>
    <w:p w14:paraId="000A5C3E" w14:textId="411EAB12" w:rsidR="004F5CD6" w:rsidRDefault="004F5CD6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プログラム：</w:t>
      </w:r>
    </w:p>
    <w:p w14:paraId="29E49387" w14:textId="56F8B394" w:rsidR="008C77B1" w:rsidRDefault="008C77B1" w:rsidP="00705C8B">
      <w:pPr>
        <w:ind w:firstLineChars="100" w:firstLine="210"/>
      </w:pPr>
      <w:r>
        <w:rPr>
          <w:rFonts w:hint="eastAsia"/>
        </w:rPr>
        <w:t>〇総合司会　南本宜子（救急認定ソーシャルワーカー認定機構</w:t>
      </w:r>
      <w:r w:rsidR="00B34C79">
        <w:rPr>
          <w:rFonts w:hint="eastAsia"/>
        </w:rPr>
        <w:t>理事</w:t>
      </w:r>
      <w:r>
        <w:rPr>
          <w:rFonts w:hint="eastAsia"/>
        </w:rPr>
        <w:t xml:space="preserve">　済生会京都府病院）</w:t>
      </w:r>
    </w:p>
    <w:p w14:paraId="663F6A79" w14:textId="77777777" w:rsidR="008C77B1" w:rsidRPr="008C77B1" w:rsidRDefault="008C77B1"/>
    <w:p w14:paraId="4FBD387C" w14:textId="16A73557" w:rsidR="00D71420" w:rsidRDefault="00705728" w:rsidP="00705728">
      <w:r>
        <w:rPr>
          <w:rFonts w:hint="eastAsia"/>
        </w:rPr>
        <w:t>【</w:t>
      </w:r>
      <w:r w:rsidR="00FA2776">
        <w:rPr>
          <w:rFonts w:hint="eastAsia"/>
        </w:rPr>
        <w:t>開会</w:t>
      </w:r>
      <w:r w:rsidR="00BD190E">
        <w:rPr>
          <w:rFonts w:hint="eastAsia"/>
        </w:rPr>
        <w:t>挨拶</w:t>
      </w:r>
      <w:r>
        <w:rPr>
          <w:rFonts w:hint="eastAsia"/>
        </w:rPr>
        <w:t>】</w:t>
      </w:r>
      <w:r w:rsidR="00BD190E">
        <w:rPr>
          <w:rFonts w:hint="eastAsia"/>
        </w:rPr>
        <w:t xml:space="preserve">　</w:t>
      </w:r>
    </w:p>
    <w:p w14:paraId="4A2D023C" w14:textId="41936CAE" w:rsidR="00804EDA" w:rsidRDefault="00BD190E" w:rsidP="00554DCE">
      <w:pPr>
        <w:ind w:firstLineChars="100" w:firstLine="210"/>
      </w:pPr>
      <w:r>
        <w:rPr>
          <w:rFonts w:hint="eastAsia"/>
        </w:rPr>
        <w:t>小山隆（日本ソーシャルワーク学会　会長）</w:t>
      </w:r>
    </w:p>
    <w:p w14:paraId="2B1B6C1C" w14:textId="6BCD6268" w:rsidR="00DB4107" w:rsidRPr="00140327" w:rsidRDefault="00DB4107">
      <w:pPr>
        <w:rPr>
          <w:color w:val="FF0000"/>
        </w:rPr>
      </w:pPr>
      <w:r>
        <w:rPr>
          <w:rFonts w:hint="eastAsia"/>
        </w:rPr>
        <w:t>【話題提供】</w:t>
      </w:r>
    </w:p>
    <w:p w14:paraId="73FDC327" w14:textId="2DAB1715" w:rsidR="00DB4107" w:rsidRDefault="00234457" w:rsidP="00554DCE">
      <w:pPr>
        <w:ind w:firstLineChars="100" w:firstLine="210"/>
      </w:pPr>
      <w:r>
        <w:rPr>
          <w:rFonts w:hint="eastAsia"/>
        </w:rPr>
        <w:t xml:space="preserve">その１　</w:t>
      </w:r>
      <w:r w:rsidR="005A64C5">
        <w:rPr>
          <w:rFonts w:hint="eastAsia"/>
        </w:rPr>
        <w:t>ESWへ期待すること、医師の立場から</w:t>
      </w:r>
    </w:p>
    <w:p w14:paraId="27B55DCC" w14:textId="0C8347BA" w:rsidR="00EB5A57" w:rsidRDefault="00DB4107" w:rsidP="00D71420">
      <w:pPr>
        <w:ind w:firstLineChars="100" w:firstLine="210"/>
      </w:pPr>
      <w:r>
        <w:rPr>
          <w:rFonts w:hint="eastAsia"/>
        </w:rPr>
        <w:t>・</w:t>
      </w:r>
      <w:r w:rsidR="002F4FB9">
        <w:rPr>
          <w:rFonts w:hint="eastAsia"/>
        </w:rPr>
        <w:t>救急認定ソーシャルワーカー</w:t>
      </w:r>
      <w:r w:rsidR="006F5817">
        <w:rPr>
          <w:rFonts w:hint="eastAsia"/>
        </w:rPr>
        <w:t>（ESW）</w:t>
      </w:r>
      <w:r w:rsidR="005A64C5">
        <w:rPr>
          <w:rFonts w:hint="eastAsia"/>
        </w:rPr>
        <w:t>が創設された</w:t>
      </w:r>
      <w:r w:rsidR="006259B1">
        <w:rPr>
          <w:rFonts w:hint="eastAsia"/>
        </w:rPr>
        <w:t>背景</w:t>
      </w:r>
      <w:r w:rsidR="00EB5A57">
        <w:rPr>
          <w:rFonts w:hint="eastAsia"/>
        </w:rPr>
        <w:t xml:space="preserve">　</w:t>
      </w:r>
    </w:p>
    <w:p w14:paraId="68F94999" w14:textId="1E0A7CD1" w:rsidR="005A64C5" w:rsidRDefault="00EB5A57" w:rsidP="00D71420">
      <w:pPr>
        <w:ind w:firstLineChars="400" w:firstLine="840"/>
      </w:pPr>
      <w:r>
        <w:rPr>
          <w:rFonts w:hint="eastAsia"/>
        </w:rPr>
        <w:t>定光大海（救急認定ソーシャルワーカー認定機構代表理事　堺平成病院）</w:t>
      </w:r>
    </w:p>
    <w:p w14:paraId="2DCE6F42" w14:textId="236354D5" w:rsidR="003369AB" w:rsidRPr="00EB5A57" w:rsidRDefault="00DB4107" w:rsidP="00C2266F">
      <w:pPr>
        <w:ind w:firstLineChars="100" w:firstLine="210"/>
        <w:rPr>
          <w:rFonts w:ascii="BIZ UDゴシック" w:eastAsia="BIZ UDゴシック" w:hAnsi="BIZ UDゴシック"/>
          <w:b/>
          <w:bCs/>
        </w:rPr>
      </w:pPr>
      <w:r>
        <w:rPr>
          <w:rFonts w:hint="eastAsia"/>
        </w:rPr>
        <w:lastRenderedPageBreak/>
        <w:t>・</w:t>
      </w:r>
      <w:r w:rsidR="002B730E">
        <w:rPr>
          <w:rFonts w:hint="eastAsia"/>
        </w:rPr>
        <w:t>「</w:t>
      </w:r>
      <w:r w:rsidR="00D37DDC">
        <w:rPr>
          <w:rFonts w:hint="eastAsia"/>
        </w:rPr>
        <w:t>社会的救命</w:t>
      </w:r>
      <w:r w:rsidR="002B730E">
        <w:rPr>
          <w:rFonts w:hint="eastAsia"/>
        </w:rPr>
        <w:t>」</w:t>
      </w:r>
      <w:r w:rsidR="00D37DDC">
        <w:rPr>
          <w:rFonts w:hint="eastAsia"/>
        </w:rPr>
        <w:t>に資するソーシャルワーカー</w:t>
      </w:r>
      <w:r>
        <w:rPr>
          <w:rFonts w:hint="eastAsia"/>
        </w:rPr>
        <w:t>への期待</w:t>
      </w:r>
      <w:r w:rsidR="000509A2">
        <w:rPr>
          <w:rFonts w:ascii="BIZ UDゴシック" w:eastAsia="BIZ UDゴシック" w:hAnsi="BIZ UDゴシック" w:hint="eastAsia"/>
          <w:b/>
          <w:bCs/>
        </w:rPr>
        <w:t xml:space="preserve">　</w:t>
      </w:r>
    </w:p>
    <w:p w14:paraId="360AB669" w14:textId="3704968F" w:rsidR="00B7730C" w:rsidRDefault="000509A2">
      <w:r>
        <w:rPr>
          <w:rFonts w:ascii="BIZ UDゴシック" w:eastAsia="BIZ UDゴシック" w:hAnsi="BIZ UDゴシック" w:hint="eastAsia"/>
          <w:b/>
          <w:bCs/>
        </w:rPr>
        <w:t xml:space="preserve">　　</w:t>
      </w:r>
      <w:r w:rsidR="00D71420">
        <w:rPr>
          <w:rFonts w:ascii="BIZ UDゴシック" w:eastAsia="BIZ UDゴシック" w:hAnsi="BIZ UDゴシック" w:hint="eastAsia"/>
          <w:b/>
          <w:bCs/>
        </w:rPr>
        <w:t xml:space="preserve">　　</w:t>
      </w:r>
      <w:r>
        <w:rPr>
          <w:rFonts w:hint="eastAsia"/>
        </w:rPr>
        <w:t>大西光雄（日本臨床救急医学会　大阪医療センター救急救命センター）</w:t>
      </w:r>
    </w:p>
    <w:p w14:paraId="2AA52CF9" w14:textId="34BA33F0" w:rsidR="00EC6525" w:rsidRDefault="00234457" w:rsidP="00554DCE">
      <w:pPr>
        <w:ind w:firstLineChars="100" w:firstLine="210"/>
      </w:pPr>
      <w:r>
        <w:rPr>
          <w:rFonts w:hint="eastAsia"/>
        </w:rPr>
        <w:t>その２</w:t>
      </w:r>
      <w:r w:rsidR="003C2CD3">
        <w:rPr>
          <w:rFonts w:hint="eastAsia"/>
        </w:rPr>
        <w:t xml:space="preserve">　ESWの</w:t>
      </w:r>
      <w:r w:rsidR="00B03235">
        <w:rPr>
          <w:rFonts w:hint="eastAsia"/>
        </w:rPr>
        <w:t>実践枠組み</w:t>
      </w:r>
    </w:p>
    <w:p w14:paraId="358B114F" w14:textId="43DD93FF" w:rsidR="00B03235" w:rsidRDefault="00B03235" w:rsidP="00554DCE">
      <w:pPr>
        <w:ind w:left="1890" w:hangingChars="900" w:hanging="1890"/>
      </w:pPr>
      <w:r>
        <w:rPr>
          <w:rFonts w:hint="eastAsia"/>
        </w:rPr>
        <w:t xml:space="preserve">　　</w:t>
      </w:r>
      <w:r w:rsidR="00554DCE">
        <w:rPr>
          <w:rFonts w:hint="eastAsia"/>
        </w:rPr>
        <w:t xml:space="preserve">　　</w:t>
      </w:r>
      <w:r>
        <w:rPr>
          <w:rFonts w:hint="eastAsia"/>
        </w:rPr>
        <w:t>野村裕美（救急認定ソーシャルワーカー認定機構理事</w:t>
      </w:r>
      <w:r w:rsidR="005D7E91">
        <w:rPr>
          <w:rFonts w:hint="eastAsia"/>
        </w:rPr>
        <w:t>/日本ソーシャルワーク学会</w:t>
      </w:r>
      <w:r>
        <w:rPr>
          <w:rFonts w:hint="eastAsia"/>
        </w:rPr>
        <w:t xml:space="preserve">　同志社大学）</w:t>
      </w:r>
    </w:p>
    <w:p w14:paraId="30AFA717" w14:textId="21706BB8" w:rsidR="00DB4107" w:rsidRDefault="00DB4107">
      <w:r>
        <w:rPr>
          <w:rFonts w:hint="eastAsia"/>
        </w:rPr>
        <w:t>【クロストーク】</w:t>
      </w:r>
    </w:p>
    <w:p w14:paraId="71CDF39E" w14:textId="70E14370" w:rsidR="003F557E" w:rsidRPr="00A2646E" w:rsidRDefault="003F557E">
      <w:pPr>
        <w:rPr>
          <w:color w:val="FF0000"/>
        </w:rPr>
      </w:pPr>
      <w:r>
        <w:rPr>
          <w:rFonts w:hint="eastAsia"/>
        </w:rPr>
        <w:t xml:space="preserve">　実践報告</w:t>
      </w:r>
      <w:r w:rsidR="00A2646E">
        <w:rPr>
          <w:rFonts w:hint="eastAsia"/>
        </w:rPr>
        <w:t xml:space="preserve">　</w:t>
      </w:r>
    </w:p>
    <w:p w14:paraId="51DB4CD2" w14:textId="4BE8AC4E" w:rsidR="00627BE6" w:rsidRDefault="003F557E" w:rsidP="003F557E">
      <w:pPr>
        <w:ind w:firstLineChars="200" w:firstLine="420"/>
      </w:pPr>
      <w:r>
        <w:rPr>
          <w:rFonts w:hint="eastAsia"/>
        </w:rPr>
        <w:t>その</w:t>
      </w:r>
      <w:r w:rsidR="00DB4107">
        <w:rPr>
          <w:rFonts w:hint="eastAsia"/>
        </w:rPr>
        <w:t>1</w:t>
      </w:r>
      <w:r w:rsidR="00627BE6">
        <w:rPr>
          <w:rFonts w:hint="eastAsia"/>
        </w:rPr>
        <w:t xml:space="preserve">　</w:t>
      </w:r>
    </w:p>
    <w:p w14:paraId="42A9E499" w14:textId="747CA711" w:rsidR="001D29A0" w:rsidRDefault="001D29A0">
      <w:r>
        <w:rPr>
          <w:rFonts w:hint="eastAsia"/>
        </w:rPr>
        <w:t xml:space="preserve">　　</w:t>
      </w:r>
      <w:r w:rsidR="00027D02">
        <w:rPr>
          <w:rFonts w:hint="eastAsia"/>
        </w:rPr>
        <w:t>篠原純史（救急認定ソーシャルワーカー認定機構副代表理事　高崎総合医療センター）</w:t>
      </w:r>
    </w:p>
    <w:p w14:paraId="42A0514D" w14:textId="49F9F6FB" w:rsidR="00A01DD0" w:rsidRDefault="003F557E" w:rsidP="003F557E">
      <w:pPr>
        <w:ind w:firstLineChars="200" w:firstLine="420"/>
      </w:pPr>
      <w:r>
        <w:rPr>
          <w:rFonts w:hint="eastAsia"/>
        </w:rPr>
        <w:t>その</w:t>
      </w:r>
      <w:r w:rsidR="00DB4107">
        <w:rPr>
          <w:rFonts w:hint="eastAsia"/>
        </w:rPr>
        <w:t>2</w:t>
      </w:r>
      <w:r w:rsidR="00027D02">
        <w:rPr>
          <w:rFonts w:hint="eastAsia"/>
        </w:rPr>
        <w:t xml:space="preserve">　</w:t>
      </w:r>
    </w:p>
    <w:p w14:paraId="24C64DC8" w14:textId="56E6A046" w:rsidR="001D29A0" w:rsidRDefault="0011282B">
      <w:r>
        <w:rPr>
          <w:rFonts w:hint="eastAsia"/>
        </w:rPr>
        <w:t xml:space="preserve">　　</w:t>
      </w:r>
      <w:r w:rsidR="0016085D">
        <w:rPr>
          <w:rFonts w:hint="eastAsia"/>
        </w:rPr>
        <w:t>高橋裕美（救急認定ソーシャルワーカー認定機構理事　大阪大学医学部附属病院）</w:t>
      </w:r>
    </w:p>
    <w:p w14:paraId="229309CB" w14:textId="22520B59" w:rsidR="0016085D" w:rsidRDefault="003F557E" w:rsidP="003F557E">
      <w:pPr>
        <w:ind w:firstLineChars="200" w:firstLine="420"/>
      </w:pPr>
      <w:r>
        <w:rPr>
          <w:rFonts w:hint="eastAsia"/>
        </w:rPr>
        <w:t>その</w:t>
      </w:r>
      <w:r w:rsidR="00DB4107">
        <w:rPr>
          <w:rFonts w:hint="eastAsia"/>
        </w:rPr>
        <w:t>3</w:t>
      </w:r>
      <w:r w:rsidR="0016085D">
        <w:rPr>
          <w:rFonts w:hint="eastAsia"/>
        </w:rPr>
        <w:t xml:space="preserve">　</w:t>
      </w:r>
    </w:p>
    <w:p w14:paraId="7DD7D686" w14:textId="652737C7" w:rsidR="006F1569" w:rsidRDefault="006F1569">
      <w:r>
        <w:rPr>
          <w:rFonts w:hint="eastAsia"/>
        </w:rPr>
        <w:t xml:space="preserve">　　</w:t>
      </w:r>
      <w:r w:rsidR="00A963BC">
        <w:rPr>
          <w:rFonts w:hint="eastAsia"/>
        </w:rPr>
        <w:t>太田裕子（救急認定ソーシャルワーカー認定機構理事　大阪医療センター）</w:t>
      </w:r>
    </w:p>
    <w:p w14:paraId="4DACFB19" w14:textId="1C6C040A" w:rsidR="00063A23" w:rsidRPr="00A2646E" w:rsidRDefault="00063A23" w:rsidP="00AB4442">
      <w:pPr>
        <w:ind w:firstLineChars="100" w:firstLine="210"/>
        <w:rPr>
          <w:color w:val="FF0000"/>
        </w:rPr>
      </w:pPr>
      <w:r>
        <w:rPr>
          <w:rFonts w:hint="eastAsia"/>
        </w:rPr>
        <w:t>対論～研究者からのメッセージ～</w:t>
      </w:r>
      <w:r w:rsidR="00A2646E">
        <w:rPr>
          <w:rFonts w:hint="eastAsia"/>
        </w:rPr>
        <w:t xml:space="preserve">　</w:t>
      </w:r>
    </w:p>
    <w:p w14:paraId="6872DC6E" w14:textId="1AC1BE7A" w:rsidR="00063A23" w:rsidRDefault="00063A23" w:rsidP="00063A23">
      <w:pPr>
        <w:ind w:firstLineChars="200" w:firstLine="420"/>
      </w:pPr>
      <w:r>
        <w:rPr>
          <w:rFonts w:hint="eastAsia"/>
        </w:rPr>
        <w:t>その</w:t>
      </w:r>
      <w:r w:rsidR="00A0635D">
        <w:rPr>
          <w:rFonts w:hint="eastAsia"/>
        </w:rPr>
        <w:t>１</w:t>
      </w:r>
      <w:r w:rsidR="007A46E6">
        <w:rPr>
          <w:rFonts w:hint="eastAsia"/>
        </w:rPr>
        <w:t xml:space="preserve">　</w:t>
      </w:r>
      <w:r w:rsidR="00F8519F">
        <w:rPr>
          <w:rFonts w:hint="eastAsia"/>
        </w:rPr>
        <w:t>実践の省察</w:t>
      </w:r>
      <w:r w:rsidR="00870AC8">
        <w:rPr>
          <w:rFonts w:hint="eastAsia"/>
        </w:rPr>
        <w:t>の視点から</w:t>
      </w:r>
    </w:p>
    <w:p w14:paraId="33EAD8AF" w14:textId="197F4B8B" w:rsidR="007A46E6" w:rsidRDefault="007A46E6" w:rsidP="00063A23">
      <w:pPr>
        <w:ind w:firstLineChars="200" w:firstLine="420"/>
      </w:pPr>
      <w:r>
        <w:rPr>
          <w:rFonts w:hint="eastAsia"/>
        </w:rPr>
        <w:t xml:space="preserve">　浅野</w:t>
      </w:r>
      <w:r w:rsidR="001C32EC">
        <w:rPr>
          <w:rFonts w:hint="eastAsia"/>
        </w:rPr>
        <w:t>貴博（日本ソーシャルワーク学会</w:t>
      </w:r>
      <w:r w:rsidR="00C03E80">
        <w:rPr>
          <w:rFonts w:hint="eastAsia"/>
        </w:rPr>
        <w:t>理事</w:t>
      </w:r>
      <w:r w:rsidR="001C32EC">
        <w:rPr>
          <w:rFonts w:hint="eastAsia"/>
        </w:rPr>
        <w:t xml:space="preserve">　ルーテル学院大学）</w:t>
      </w:r>
    </w:p>
    <w:p w14:paraId="18C28BE5" w14:textId="15B520F8" w:rsidR="001C32EC" w:rsidRDefault="00063A23" w:rsidP="00063A23">
      <w:pPr>
        <w:ind w:firstLineChars="200" w:firstLine="420"/>
      </w:pPr>
      <w:r>
        <w:rPr>
          <w:rFonts w:hint="eastAsia"/>
        </w:rPr>
        <w:t>その２</w:t>
      </w:r>
      <w:r w:rsidR="001C32EC">
        <w:rPr>
          <w:rFonts w:hint="eastAsia"/>
        </w:rPr>
        <w:t xml:space="preserve">　</w:t>
      </w:r>
      <w:r w:rsidR="00870AC8">
        <w:rPr>
          <w:rFonts w:hint="eastAsia"/>
        </w:rPr>
        <w:t>実践の評価の視点から</w:t>
      </w:r>
    </w:p>
    <w:p w14:paraId="6F694717" w14:textId="4B7BB846" w:rsidR="00C03E80" w:rsidRDefault="00C03E80">
      <w:r>
        <w:rPr>
          <w:rFonts w:hint="eastAsia"/>
        </w:rPr>
        <w:t xml:space="preserve">　　</w:t>
      </w:r>
      <w:r w:rsidR="00063A23">
        <w:rPr>
          <w:rFonts w:hint="eastAsia"/>
        </w:rPr>
        <w:t xml:space="preserve">　</w:t>
      </w:r>
      <w:r>
        <w:rPr>
          <w:rFonts w:hint="eastAsia"/>
        </w:rPr>
        <w:t>大島巌（日本ソーシャルワーク学会副会長　東北福祉大学）</w:t>
      </w:r>
    </w:p>
    <w:p w14:paraId="32975168" w14:textId="60BE8AFB" w:rsidR="00BD7DDE" w:rsidRDefault="004E35CF" w:rsidP="00BD7DDE">
      <w:r>
        <w:rPr>
          <w:rFonts w:hint="eastAsia"/>
        </w:rPr>
        <w:t>【クロストーク～登壇者、フロアのみなさんとともに～】</w:t>
      </w:r>
    </w:p>
    <w:p w14:paraId="2D0A5EF3" w14:textId="47E20766" w:rsidR="008551EC" w:rsidRDefault="008551EC" w:rsidP="00705C8B">
      <w:pPr>
        <w:ind w:leftChars="100" w:left="3150" w:hangingChars="1400" w:hanging="2940"/>
      </w:pPr>
      <w:r>
        <w:rPr>
          <w:rFonts w:hint="eastAsia"/>
        </w:rPr>
        <w:t>〇コーディネーター　野村裕美（同志社大学）</w:t>
      </w:r>
    </w:p>
    <w:p w14:paraId="1092F98D" w14:textId="08E6A491" w:rsidR="0000117F" w:rsidRDefault="00115FAC" w:rsidP="00BD7DDE">
      <w:r>
        <w:rPr>
          <w:rFonts w:hint="eastAsia"/>
        </w:rPr>
        <w:t>【</w:t>
      </w:r>
      <w:r w:rsidR="0000117F">
        <w:rPr>
          <w:rFonts w:hint="eastAsia"/>
        </w:rPr>
        <w:t>閉会挨拶</w:t>
      </w:r>
      <w:r>
        <w:rPr>
          <w:rFonts w:hint="eastAsia"/>
        </w:rPr>
        <w:t>】</w:t>
      </w:r>
    </w:p>
    <w:p w14:paraId="38D84199" w14:textId="77777777" w:rsidR="00583840" w:rsidRDefault="00583840" w:rsidP="00FA2776"/>
    <w:p w14:paraId="1034ABFC" w14:textId="453F2061" w:rsidR="00583840" w:rsidRDefault="00583840" w:rsidP="00FA2776">
      <w:r w:rsidRPr="00C817C4">
        <w:rPr>
          <w:rFonts w:ascii="BIZ UDゴシック" w:eastAsia="BIZ UDゴシック" w:hAnsi="BIZ UDゴシック" w:hint="eastAsia"/>
          <w:b/>
          <w:bCs/>
        </w:rPr>
        <w:t>主催</w:t>
      </w:r>
      <w:r>
        <w:rPr>
          <w:rFonts w:hint="eastAsia"/>
        </w:rPr>
        <w:t>：日本ソーシャルワーク学会、救急認定ソーシャルワーカー認定機構</w:t>
      </w:r>
    </w:p>
    <w:p w14:paraId="1747F2C1" w14:textId="77777777" w:rsidR="00F61CC2" w:rsidRDefault="00F61CC2" w:rsidP="00FA2776"/>
    <w:p w14:paraId="5FFE6FC0" w14:textId="0DAD7AA5" w:rsidR="00583840" w:rsidRDefault="00583840" w:rsidP="00FA2776">
      <w:r w:rsidRPr="00C817C4">
        <w:rPr>
          <w:rFonts w:ascii="BIZ UDゴシック" w:eastAsia="BIZ UDゴシック" w:hAnsi="BIZ UDゴシック" w:hint="eastAsia"/>
          <w:b/>
          <w:bCs/>
        </w:rPr>
        <w:t>後援（予定含む）</w:t>
      </w:r>
      <w:r>
        <w:rPr>
          <w:rFonts w:hint="eastAsia"/>
        </w:rPr>
        <w:t>：</w:t>
      </w:r>
    </w:p>
    <w:p w14:paraId="6FD4E246" w14:textId="20EC4B3F" w:rsidR="00583840" w:rsidRDefault="00583840" w:rsidP="00583840">
      <w:pPr>
        <w:ind w:firstLineChars="350" w:firstLine="735"/>
      </w:pPr>
      <w:r>
        <w:rPr>
          <w:rFonts w:hint="eastAsia"/>
        </w:rPr>
        <w:t xml:space="preserve">　</w:t>
      </w:r>
      <w:r w:rsidR="00AB4442">
        <w:rPr>
          <w:rFonts w:hint="eastAsia"/>
        </w:rPr>
        <w:t xml:space="preserve"> </w:t>
      </w:r>
      <w:r>
        <w:rPr>
          <w:rFonts w:hint="eastAsia"/>
        </w:rPr>
        <w:t xml:space="preserve">日本保健医療社会福祉学会　　　　　　　</w:t>
      </w:r>
    </w:p>
    <w:p w14:paraId="54F99934" w14:textId="693F2425" w:rsidR="00583840" w:rsidRDefault="00583840" w:rsidP="00583840">
      <w:r>
        <w:rPr>
          <w:rFonts w:hint="eastAsia"/>
        </w:rPr>
        <w:t xml:space="preserve">　　　　　日本臨床救急医学会　</w:t>
      </w:r>
      <w:r w:rsidR="00316BA0">
        <w:rPr>
          <w:rFonts w:hint="eastAsia"/>
        </w:rPr>
        <w:t xml:space="preserve">　　　　　</w:t>
      </w:r>
      <w:r w:rsidRPr="004B121A">
        <w:rPr>
          <w:rFonts w:ascii="BIZ UDゴシック" w:eastAsia="BIZ UDゴシック" w:hAnsi="BIZ UDゴシック" w:hint="eastAsia"/>
          <w:color w:val="4472C4" w:themeColor="accent1"/>
        </w:rPr>
        <w:t xml:space="preserve">　</w:t>
      </w:r>
      <w:r>
        <w:rPr>
          <w:rFonts w:hint="eastAsia"/>
        </w:rPr>
        <w:t xml:space="preserve">　　　　 　　</w:t>
      </w:r>
    </w:p>
    <w:p w14:paraId="067750D0" w14:textId="240F6E14" w:rsidR="00583840" w:rsidRDefault="00583840" w:rsidP="00583840">
      <w:r>
        <w:rPr>
          <w:rFonts w:hint="eastAsia"/>
        </w:rPr>
        <w:t xml:space="preserve">　　　　　日本精神保健福祉士協会 </w:t>
      </w:r>
      <w:r>
        <w:t xml:space="preserve">                </w:t>
      </w:r>
    </w:p>
    <w:p w14:paraId="2A63E4C6" w14:textId="0EFD6043" w:rsidR="00583840" w:rsidRDefault="00583840" w:rsidP="00583840">
      <w:r>
        <w:rPr>
          <w:rFonts w:hint="eastAsia"/>
        </w:rPr>
        <w:t xml:space="preserve">　　　　　日本医療ソーシャルワーカー協会　　　　 </w:t>
      </w:r>
    </w:p>
    <w:p w14:paraId="554C5605" w14:textId="23E89DBA" w:rsidR="00583840" w:rsidRDefault="00583840" w:rsidP="00583840">
      <w:r>
        <w:rPr>
          <w:rFonts w:hint="eastAsia"/>
        </w:rPr>
        <w:t xml:space="preserve">　　　　</w:t>
      </w:r>
      <w:r w:rsidR="00AB4442">
        <w:rPr>
          <w:rFonts w:hint="eastAsia"/>
        </w:rPr>
        <w:t xml:space="preserve"> </w:t>
      </w:r>
      <w:r w:rsidR="00AB4442">
        <w:t xml:space="preserve"> </w:t>
      </w:r>
      <w:r>
        <w:rPr>
          <w:rFonts w:hint="eastAsia"/>
        </w:rPr>
        <w:t>日本社会福祉士会</w:t>
      </w:r>
    </w:p>
    <w:p w14:paraId="6C8CF2B4" w14:textId="77777777" w:rsidR="00583840" w:rsidRDefault="00583840" w:rsidP="00583840">
      <w:pPr>
        <w:ind w:firstLineChars="500" w:firstLine="1050"/>
      </w:pPr>
      <w:r>
        <w:rPr>
          <w:rFonts w:hint="eastAsia"/>
        </w:rPr>
        <w:t>日本ソーシャルワーカー協会</w:t>
      </w:r>
    </w:p>
    <w:p w14:paraId="2ECAEDBD" w14:textId="77777777" w:rsidR="006546BA" w:rsidRDefault="006546BA" w:rsidP="006546BA"/>
    <w:p w14:paraId="42DCF592" w14:textId="7CE2C300" w:rsidR="008551EC" w:rsidRDefault="006546BA" w:rsidP="006671D9">
      <w:r w:rsidRPr="006546BA">
        <w:rPr>
          <w:rFonts w:ascii="BIZ UDPゴシック" w:eastAsia="BIZ UDPゴシック" w:hAnsi="BIZ UDPゴシック" w:hint="eastAsia"/>
          <w:b/>
          <w:bCs/>
        </w:rPr>
        <w:t>案内チラシ：</w:t>
      </w:r>
      <w:r w:rsidR="008F6320">
        <w:rPr>
          <w:rFonts w:ascii="BIZ UDPゴシック" w:eastAsia="BIZ UDPゴシック" w:hAnsi="BIZ UDPゴシック" w:hint="eastAsia"/>
          <w:b/>
          <w:bCs/>
        </w:rPr>
        <w:t xml:space="preserve">　</w:t>
      </w:r>
      <w:hyperlink r:id="rId7" w:history="1">
        <w:r w:rsidR="00646B49" w:rsidRPr="008A7EC1">
          <w:rPr>
            <w:rStyle w:val="aa"/>
            <w:rFonts w:ascii="Yu Gothic UI" w:eastAsia="Yu Gothic UI" w:hAnsi="Yu Gothic UI" w:hint="eastAsia"/>
            <w:szCs w:val="21"/>
            <w:bdr w:val="none" w:sz="0" w:space="0" w:color="auto" w:frame="1"/>
            <w:shd w:val="clear" w:color="auto" w:fill="FFFFFF"/>
          </w:rPr>
          <w:t>https://www.dropbox.com/s/tiio4fo846tt1yg/</w:t>
        </w:r>
      </w:hyperlink>
      <w:r w:rsidR="008F6320" w:rsidRPr="00EC2AF3">
        <w:rPr>
          <w:rFonts w:ascii="Yu Gothic UI" w:eastAsia="Yu Gothic UI" w:hAnsi="Yu Gothic UI" w:hint="eastAsia"/>
          <w:color w:val="201F1E"/>
          <w:szCs w:val="21"/>
        </w:rPr>
        <w:br/>
      </w:r>
    </w:p>
    <w:p w14:paraId="42CE22B5" w14:textId="403D7C7D" w:rsidR="00467C1D" w:rsidRDefault="00467C1D" w:rsidP="00FA2776">
      <w:r w:rsidRPr="0048160F">
        <w:rPr>
          <w:rFonts w:ascii="BIZ UDゴシック" w:eastAsia="BIZ UDゴシック" w:hAnsi="BIZ UDゴシック" w:hint="eastAsia"/>
          <w:b/>
          <w:bCs/>
        </w:rPr>
        <w:t>参加費</w:t>
      </w:r>
      <w:r>
        <w:rPr>
          <w:rFonts w:hint="eastAsia"/>
        </w:rPr>
        <w:t>：無料</w:t>
      </w:r>
    </w:p>
    <w:p w14:paraId="0BD0A0E0" w14:textId="77777777" w:rsidR="008551EC" w:rsidRDefault="008551EC" w:rsidP="00FA2776"/>
    <w:p w14:paraId="605351D6" w14:textId="3F2D6C36" w:rsidR="00047DE3" w:rsidRDefault="00467C1D" w:rsidP="00FA2776">
      <w:r w:rsidRPr="0048160F">
        <w:rPr>
          <w:rFonts w:ascii="BIZ UDゴシック" w:eastAsia="BIZ UDゴシック" w:hAnsi="BIZ UDゴシック" w:hint="eastAsia"/>
          <w:b/>
          <w:bCs/>
        </w:rPr>
        <w:t>申込方法</w:t>
      </w:r>
      <w:r>
        <w:rPr>
          <w:rFonts w:hint="eastAsia"/>
        </w:rPr>
        <w:t>：</w:t>
      </w:r>
    </w:p>
    <w:p w14:paraId="7705EA6F" w14:textId="6CF9A6C4" w:rsidR="00F749BC" w:rsidRPr="00EC2AF3" w:rsidRDefault="00F749BC" w:rsidP="00F749BC">
      <w:pPr>
        <w:rPr>
          <w:rFonts w:ascii="BIZ UDゴシック" w:eastAsia="BIZ UDゴシック" w:hAnsi="BIZ UDゴシック"/>
          <w:b/>
          <w:bCs/>
          <w:szCs w:val="21"/>
        </w:rPr>
      </w:pPr>
      <w:r>
        <w:rPr>
          <w:rFonts w:asciiTheme="minorEastAsia" w:hAnsiTheme="minorEastAsia" w:hint="eastAsia"/>
          <w:color w:val="201F1E"/>
          <w:szCs w:val="21"/>
          <w:shd w:val="clear" w:color="auto" w:fill="FFFFFF"/>
        </w:rPr>
        <w:lastRenderedPageBreak/>
        <w:t>右記</w:t>
      </w:r>
      <w:r w:rsidRPr="00EC2AF3">
        <w:rPr>
          <w:rFonts w:asciiTheme="minorEastAsia" w:hAnsiTheme="minorEastAsia" w:hint="eastAsia"/>
          <w:color w:val="201F1E"/>
          <w:szCs w:val="21"/>
          <w:shd w:val="clear" w:color="auto" w:fill="FFFFFF"/>
        </w:rPr>
        <w:t>Peatixサイトから</w:t>
      </w:r>
      <w:r>
        <w:rPr>
          <w:rFonts w:asciiTheme="minorEastAsia" w:hAnsiTheme="minorEastAsia" w:hint="eastAsia"/>
          <w:color w:val="201F1E"/>
          <w:szCs w:val="21"/>
          <w:shd w:val="clear" w:color="auto" w:fill="FFFFFF"/>
        </w:rPr>
        <w:t>お</w:t>
      </w:r>
      <w:r w:rsidRPr="00EC2AF3">
        <w:rPr>
          <w:rFonts w:asciiTheme="minorEastAsia" w:hAnsiTheme="minorEastAsia" w:hint="eastAsia"/>
          <w:color w:val="201F1E"/>
          <w:szCs w:val="21"/>
          <w:shd w:val="clear" w:color="auto" w:fill="FFFFFF"/>
        </w:rPr>
        <w:t>申込みください。</w:t>
      </w:r>
      <w:r w:rsidRPr="00EC2AF3">
        <w:rPr>
          <w:rFonts w:ascii="Yu Gothic UI" w:eastAsia="Yu Gothic UI" w:hAnsi="Yu Gothic UI" w:hint="eastAsia"/>
          <w:color w:val="201F1E"/>
          <w:szCs w:val="21"/>
          <w:shd w:val="clear" w:color="auto" w:fill="FFFFFF"/>
        </w:rPr>
        <w:t xml:space="preserve">　</w:t>
      </w:r>
      <w:hyperlink r:id="rId8" w:tgtFrame="_blank" w:history="1">
        <w:r w:rsidRPr="00EC2AF3">
          <w:rPr>
            <w:rStyle w:val="aa"/>
            <w:rFonts w:ascii="Yu Gothic UI" w:eastAsia="Yu Gothic UI" w:hAnsi="Yu Gothic UI" w:hint="eastAsia"/>
            <w:szCs w:val="21"/>
            <w:bdr w:val="none" w:sz="0" w:space="0" w:color="auto" w:frame="1"/>
            <w:shd w:val="clear" w:color="auto" w:fill="FFFFFF"/>
          </w:rPr>
          <w:t>https://swcolla</w:t>
        </w:r>
        <w:r w:rsidRPr="00EC2AF3">
          <w:rPr>
            <w:rStyle w:val="aa"/>
            <w:rFonts w:ascii="Yu Gothic UI" w:eastAsia="Yu Gothic UI" w:hAnsi="Yu Gothic UI" w:hint="eastAsia"/>
            <w:szCs w:val="21"/>
            <w:bdr w:val="none" w:sz="0" w:space="0" w:color="auto" w:frame="1"/>
            <w:shd w:val="clear" w:color="auto" w:fill="FFFFFF"/>
          </w:rPr>
          <w:t>b</w:t>
        </w:r>
        <w:r w:rsidRPr="00EC2AF3">
          <w:rPr>
            <w:rStyle w:val="aa"/>
            <w:rFonts w:ascii="Yu Gothic UI" w:eastAsia="Yu Gothic UI" w:hAnsi="Yu Gothic UI" w:hint="eastAsia"/>
            <w:szCs w:val="21"/>
            <w:bdr w:val="none" w:sz="0" w:space="0" w:color="auto" w:frame="1"/>
            <w:shd w:val="clear" w:color="auto" w:fill="FFFFFF"/>
          </w:rPr>
          <w:t>o2021.peatix.com/view</w:t>
        </w:r>
      </w:hyperlink>
    </w:p>
    <w:p w14:paraId="0885B3E7" w14:textId="77777777" w:rsidR="008551EC" w:rsidRPr="00F749BC" w:rsidRDefault="008551EC" w:rsidP="00FA2776"/>
    <w:p w14:paraId="5331D04C" w14:textId="745F15B3" w:rsidR="00B621AF" w:rsidRDefault="00B621AF" w:rsidP="00FA2776">
      <w:r w:rsidRPr="00B31614">
        <w:rPr>
          <w:rFonts w:ascii="BIZ UDゴシック" w:eastAsia="BIZ UDゴシック" w:hAnsi="BIZ UDゴシック" w:hint="eastAsia"/>
          <w:b/>
          <w:bCs/>
        </w:rPr>
        <w:t>申込</w:t>
      </w:r>
      <w:r w:rsidR="00AB4442">
        <w:rPr>
          <w:rFonts w:ascii="BIZ UDゴシック" w:eastAsia="BIZ UDゴシック" w:hAnsi="BIZ UDゴシック" w:hint="eastAsia"/>
          <w:b/>
          <w:bCs/>
        </w:rPr>
        <w:t>締切</w:t>
      </w:r>
      <w:r>
        <w:rPr>
          <w:rFonts w:hint="eastAsia"/>
        </w:rPr>
        <w:t>：</w:t>
      </w:r>
      <w:r w:rsidR="00AB4442">
        <w:rPr>
          <w:rFonts w:hint="eastAsia"/>
        </w:rPr>
        <w:t>2022年</w:t>
      </w:r>
      <w:r>
        <w:rPr>
          <w:rFonts w:hint="eastAsia"/>
        </w:rPr>
        <w:t>3月</w:t>
      </w:r>
      <w:r w:rsidR="00146E9F">
        <w:rPr>
          <w:rFonts w:hint="eastAsia"/>
        </w:rPr>
        <w:t>14</w:t>
      </w:r>
      <w:r w:rsidR="008031EB">
        <w:rPr>
          <w:rFonts w:hint="eastAsia"/>
        </w:rPr>
        <w:t>日</w:t>
      </w:r>
      <w:r w:rsidR="00146E9F">
        <w:rPr>
          <w:rFonts w:hint="eastAsia"/>
        </w:rPr>
        <w:t>（月）</w:t>
      </w:r>
    </w:p>
    <w:p w14:paraId="7405B146" w14:textId="77777777" w:rsidR="008551EC" w:rsidRDefault="008551EC" w:rsidP="00FA2776"/>
    <w:p w14:paraId="1411365D" w14:textId="3F18D84C" w:rsidR="00751348" w:rsidRPr="0048160F" w:rsidRDefault="0048160F" w:rsidP="00FA2776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連絡</w:t>
      </w:r>
      <w:r w:rsidR="00751348" w:rsidRPr="0048160F">
        <w:rPr>
          <w:rFonts w:ascii="BIZ UDゴシック" w:eastAsia="BIZ UDゴシック" w:hAnsi="BIZ UDゴシック" w:hint="eastAsia"/>
          <w:b/>
          <w:bCs/>
        </w:rPr>
        <w:t>事項</w:t>
      </w:r>
      <w:r>
        <w:rPr>
          <w:rFonts w:ascii="BIZ UDゴシック" w:eastAsia="BIZ UDゴシック" w:hAnsi="BIZ UDゴシック" w:hint="eastAsia"/>
          <w:b/>
          <w:bCs/>
        </w:rPr>
        <w:t>：</w:t>
      </w:r>
    </w:p>
    <w:p w14:paraId="02F2473C" w14:textId="0DBEAD96" w:rsidR="00751348" w:rsidRDefault="00751348" w:rsidP="00497C86">
      <w:pPr>
        <w:widowControl/>
        <w:shd w:val="clear" w:color="auto" w:fill="FFFFFF"/>
        <w:jc w:val="left"/>
        <w:textAlignment w:val="baseline"/>
      </w:pPr>
      <w:r>
        <w:rPr>
          <w:rFonts w:hint="eastAsia"/>
        </w:rPr>
        <w:t>・</w:t>
      </w:r>
      <w:r w:rsidR="00815463" w:rsidRPr="00815463">
        <w:rPr>
          <w:rFonts w:asciiTheme="minorEastAsia" w:hAnsiTheme="minorEastAsia" w:cs="ＭＳ Ｐゴシック"/>
          <w:color w:val="201F1E"/>
          <w:kern w:val="0"/>
          <w:szCs w:val="21"/>
          <w:bdr w:val="none" w:sz="0" w:space="0" w:color="auto" w:frame="1"/>
          <w:shd w:val="clear" w:color="auto" w:fill="FFFFFF"/>
        </w:rPr>
        <w:t>セミナーの資料は事前に配布されます。</w:t>
      </w:r>
      <w:r w:rsidR="00301DA7">
        <w:rPr>
          <w:rFonts w:asciiTheme="minorEastAsia" w:hAnsiTheme="minorEastAsia" w:cs="ＭＳ Ｐゴシック" w:hint="eastAsia"/>
          <w:color w:val="201F1E"/>
          <w:kern w:val="0"/>
          <w:szCs w:val="21"/>
          <w:bdr w:val="none" w:sz="0" w:space="0" w:color="auto" w:frame="1"/>
          <w:shd w:val="clear" w:color="auto" w:fill="FFFFFF"/>
        </w:rPr>
        <w:t>（後日</w:t>
      </w:r>
      <w:r w:rsidR="00985CDA">
        <w:rPr>
          <w:rFonts w:asciiTheme="minorEastAsia" w:hAnsiTheme="minorEastAsia" w:cs="ＭＳ Ｐゴシック" w:hint="eastAsia"/>
          <w:color w:val="201F1E"/>
          <w:kern w:val="0"/>
          <w:szCs w:val="21"/>
          <w:bdr w:val="none" w:sz="0" w:space="0" w:color="auto" w:frame="1"/>
          <w:shd w:val="clear" w:color="auto" w:fill="FFFFFF"/>
        </w:rPr>
        <w:t>、</w:t>
      </w:r>
      <w:r w:rsidR="00757B0A">
        <w:rPr>
          <w:rFonts w:asciiTheme="minorEastAsia" w:hAnsiTheme="minorEastAsia" w:cs="ＭＳ Ｐゴシック" w:hint="eastAsia"/>
          <w:color w:val="201F1E"/>
          <w:kern w:val="0"/>
          <w:szCs w:val="21"/>
          <w:bdr w:val="none" w:sz="0" w:space="0" w:color="auto" w:frame="1"/>
          <w:shd w:val="clear" w:color="auto" w:fill="FFFFFF"/>
        </w:rPr>
        <w:t>本</w:t>
      </w:r>
      <w:r>
        <w:rPr>
          <w:rFonts w:hint="eastAsia"/>
        </w:rPr>
        <w:t>学会ホームページに掲載</w:t>
      </w:r>
      <w:r w:rsidR="00497C86">
        <w:rPr>
          <w:rFonts w:hint="eastAsia"/>
        </w:rPr>
        <w:t>）</w:t>
      </w:r>
    </w:p>
    <w:p w14:paraId="75FC01EC" w14:textId="517CE128" w:rsidR="00724B6B" w:rsidRDefault="00751348" w:rsidP="00FA2776">
      <w:r>
        <w:rPr>
          <w:rFonts w:hint="eastAsia"/>
        </w:rPr>
        <w:t>・救急認定ソーシャルワーカーの</w:t>
      </w:r>
      <w:r w:rsidR="00236971">
        <w:rPr>
          <w:rFonts w:hint="eastAsia"/>
        </w:rPr>
        <w:t>資格</w:t>
      </w:r>
      <w:r w:rsidR="00223D47">
        <w:rPr>
          <w:rFonts w:hint="eastAsia"/>
        </w:rPr>
        <w:t>更新ポイント対象</w:t>
      </w:r>
      <w:r w:rsidR="00724B6B">
        <w:rPr>
          <w:rFonts w:hint="eastAsia"/>
        </w:rPr>
        <w:t>の</w:t>
      </w:r>
      <w:r w:rsidR="00757B0A">
        <w:rPr>
          <w:rFonts w:hint="eastAsia"/>
        </w:rPr>
        <w:t>研修</w:t>
      </w:r>
      <w:r w:rsidR="00724B6B">
        <w:rPr>
          <w:rFonts w:hint="eastAsia"/>
        </w:rPr>
        <w:t>（10P）となります。</w:t>
      </w:r>
    </w:p>
    <w:sectPr w:rsidR="00724B6B" w:rsidSect="0000117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DFFB" w14:textId="77777777" w:rsidR="002E356F" w:rsidRDefault="002E356F" w:rsidP="00804EDA">
      <w:r>
        <w:separator/>
      </w:r>
    </w:p>
  </w:endnote>
  <w:endnote w:type="continuationSeparator" w:id="0">
    <w:p w14:paraId="04D222CD" w14:textId="77777777" w:rsidR="002E356F" w:rsidRDefault="002E356F" w:rsidP="0080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B10C" w14:textId="77777777" w:rsidR="002E356F" w:rsidRDefault="002E356F" w:rsidP="00804EDA">
      <w:r>
        <w:separator/>
      </w:r>
    </w:p>
  </w:footnote>
  <w:footnote w:type="continuationSeparator" w:id="0">
    <w:p w14:paraId="35E4B3D5" w14:textId="77777777" w:rsidR="002E356F" w:rsidRDefault="002E356F" w:rsidP="0080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61BEB"/>
    <w:multiLevelType w:val="hybridMultilevel"/>
    <w:tmpl w:val="5BE61ECC"/>
    <w:lvl w:ilvl="0" w:tplc="D592D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03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A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09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02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66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CD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A2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20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9178C9"/>
    <w:multiLevelType w:val="hybridMultilevel"/>
    <w:tmpl w:val="1218A3D4"/>
    <w:lvl w:ilvl="0" w:tplc="769E2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66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A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C4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8C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EF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83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65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4F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0C"/>
    <w:rsid w:val="0000117F"/>
    <w:rsid w:val="0001093B"/>
    <w:rsid w:val="000126E5"/>
    <w:rsid w:val="00023F44"/>
    <w:rsid w:val="00024469"/>
    <w:rsid w:val="00027D02"/>
    <w:rsid w:val="00041B05"/>
    <w:rsid w:val="00046FD4"/>
    <w:rsid w:val="00047DE3"/>
    <w:rsid w:val="000509A2"/>
    <w:rsid w:val="0005234F"/>
    <w:rsid w:val="000558A8"/>
    <w:rsid w:val="00055D5F"/>
    <w:rsid w:val="00055F8E"/>
    <w:rsid w:val="0005706C"/>
    <w:rsid w:val="000604D0"/>
    <w:rsid w:val="00062BD0"/>
    <w:rsid w:val="00063A23"/>
    <w:rsid w:val="00066BA5"/>
    <w:rsid w:val="00073088"/>
    <w:rsid w:val="00077117"/>
    <w:rsid w:val="00086A98"/>
    <w:rsid w:val="00086C5A"/>
    <w:rsid w:val="00087416"/>
    <w:rsid w:val="000943C0"/>
    <w:rsid w:val="000961DF"/>
    <w:rsid w:val="00097662"/>
    <w:rsid w:val="000A10AE"/>
    <w:rsid w:val="000A3153"/>
    <w:rsid w:val="000A69BA"/>
    <w:rsid w:val="000B3AB0"/>
    <w:rsid w:val="000C0230"/>
    <w:rsid w:val="000D2E5A"/>
    <w:rsid w:val="000E20A5"/>
    <w:rsid w:val="000E290D"/>
    <w:rsid w:val="000F5860"/>
    <w:rsid w:val="0011060F"/>
    <w:rsid w:val="0011282B"/>
    <w:rsid w:val="00115FAC"/>
    <w:rsid w:val="00117164"/>
    <w:rsid w:val="0011759A"/>
    <w:rsid w:val="00123E35"/>
    <w:rsid w:val="00127F59"/>
    <w:rsid w:val="001310D5"/>
    <w:rsid w:val="00131B3B"/>
    <w:rsid w:val="001321CD"/>
    <w:rsid w:val="00140327"/>
    <w:rsid w:val="00146132"/>
    <w:rsid w:val="00146E9F"/>
    <w:rsid w:val="0015004C"/>
    <w:rsid w:val="001600D9"/>
    <w:rsid w:val="0016085D"/>
    <w:rsid w:val="0018342E"/>
    <w:rsid w:val="00183DB8"/>
    <w:rsid w:val="00183E51"/>
    <w:rsid w:val="00184696"/>
    <w:rsid w:val="00186794"/>
    <w:rsid w:val="00187022"/>
    <w:rsid w:val="00196F3B"/>
    <w:rsid w:val="001A4965"/>
    <w:rsid w:val="001A5287"/>
    <w:rsid w:val="001B322D"/>
    <w:rsid w:val="001B529F"/>
    <w:rsid w:val="001B7B3C"/>
    <w:rsid w:val="001C32EC"/>
    <w:rsid w:val="001C4ADD"/>
    <w:rsid w:val="001C5FEB"/>
    <w:rsid w:val="001C734B"/>
    <w:rsid w:val="001D29A0"/>
    <w:rsid w:val="001D3A24"/>
    <w:rsid w:val="001D6165"/>
    <w:rsid w:val="001D6A9C"/>
    <w:rsid w:val="001E71E6"/>
    <w:rsid w:val="002012A0"/>
    <w:rsid w:val="00214D2D"/>
    <w:rsid w:val="002227D0"/>
    <w:rsid w:val="00223093"/>
    <w:rsid w:val="00223D47"/>
    <w:rsid w:val="0023407B"/>
    <w:rsid w:val="00234457"/>
    <w:rsid w:val="00236971"/>
    <w:rsid w:val="002418F3"/>
    <w:rsid w:val="0024711E"/>
    <w:rsid w:val="002531EF"/>
    <w:rsid w:val="00255408"/>
    <w:rsid w:val="002727CF"/>
    <w:rsid w:val="00282682"/>
    <w:rsid w:val="00290AD0"/>
    <w:rsid w:val="00290FC9"/>
    <w:rsid w:val="00294946"/>
    <w:rsid w:val="002A221C"/>
    <w:rsid w:val="002A3E58"/>
    <w:rsid w:val="002A5465"/>
    <w:rsid w:val="002A5A44"/>
    <w:rsid w:val="002A6812"/>
    <w:rsid w:val="002B730E"/>
    <w:rsid w:val="002D55DB"/>
    <w:rsid w:val="002D622F"/>
    <w:rsid w:val="002E07B6"/>
    <w:rsid w:val="002E1301"/>
    <w:rsid w:val="002E356F"/>
    <w:rsid w:val="002F28BA"/>
    <w:rsid w:val="002F4FB9"/>
    <w:rsid w:val="002F5995"/>
    <w:rsid w:val="002F6627"/>
    <w:rsid w:val="002F7F85"/>
    <w:rsid w:val="00301DA7"/>
    <w:rsid w:val="00301E13"/>
    <w:rsid w:val="00302985"/>
    <w:rsid w:val="00311E50"/>
    <w:rsid w:val="003122BB"/>
    <w:rsid w:val="003168FD"/>
    <w:rsid w:val="00316BA0"/>
    <w:rsid w:val="00317005"/>
    <w:rsid w:val="003170E8"/>
    <w:rsid w:val="003227E1"/>
    <w:rsid w:val="0032421E"/>
    <w:rsid w:val="00335149"/>
    <w:rsid w:val="003369AB"/>
    <w:rsid w:val="0034243F"/>
    <w:rsid w:val="003529B7"/>
    <w:rsid w:val="00356950"/>
    <w:rsid w:val="00357D76"/>
    <w:rsid w:val="003668E7"/>
    <w:rsid w:val="00380519"/>
    <w:rsid w:val="003816A7"/>
    <w:rsid w:val="0039591D"/>
    <w:rsid w:val="00395F0C"/>
    <w:rsid w:val="003A1F7E"/>
    <w:rsid w:val="003A45D0"/>
    <w:rsid w:val="003B334A"/>
    <w:rsid w:val="003C2CD3"/>
    <w:rsid w:val="003C3CFA"/>
    <w:rsid w:val="003C445F"/>
    <w:rsid w:val="003C7334"/>
    <w:rsid w:val="003D0FBA"/>
    <w:rsid w:val="003D2E06"/>
    <w:rsid w:val="003D6859"/>
    <w:rsid w:val="003D6FFD"/>
    <w:rsid w:val="003E3B81"/>
    <w:rsid w:val="003F0246"/>
    <w:rsid w:val="003F557E"/>
    <w:rsid w:val="0041589A"/>
    <w:rsid w:val="004161F1"/>
    <w:rsid w:val="00451C41"/>
    <w:rsid w:val="00457D85"/>
    <w:rsid w:val="004615E8"/>
    <w:rsid w:val="00462BE2"/>
    <w:rsid w:val="00467C1D"/>
    <w:rsid w:val="004755B1"/>
    <w:rsid w:val="0048160F"/>
    <w:rsid w:val="00484067"/>
    <w:rsid w:val="004844FC"/>
    <w:rsid w:val="00486B31"/>
    <w:rsid w:val="004915F6"/>
    <w:rsid w:val="00497C86"/>
    <w:rsid w:val="00497D5C"/>
    <w:rsid w:val="004A050A"/>
    <w:rsid w:val="004A6537"/>
    <w:rsid w:val="004B02BB"/>
    <w:rsid w:val="004B121A"/>
    <w:rsid w:val="004B3516"/>
    <w:rsid w:val="004B441D"/>
    <w:rsid w:val="004B6C37"/>
    <w:rsid w:val="004B702B"/>
    <w:rsid w:val="004C0352"/>
    <w:rsid w:val="004C2DBD"/>
    <w:rsid w:val="004D2CB6"/>
    <w:rsid w:val="004D2DCD"/>
    <w:rsid w:val="004D3110"/>
    <w:rsid w:val="004D45CF"/>
    <w:rsid w:val="004E35CF"/>
    <w:rsid w:val="004E77E8"/>
    <w:rsid w:val="004F2AAB"/>
    <w:rsid w:val="004F4500"/>
    <w:rsid w:val="004F5CD6"/>
    <w:rsid w:val="00506370"/>
    <w:rsid w:val="005159FA"/>
    <w:rsid w:val="00524FA0"/>
    <w:rsid w:val="00527438"/>
    <w:rsid w:val="005363FB"/>
    <w:rsid w:val="00542214"/>
    <w:rsid w:val="0054236F"/>
    <w:rsid w:val="00552028"/>
    <w:rsid w:val="00552A87"/>
    <w:rsid w:val="00554DCE"/>
    <w:rsid w:val="00557DD7"/>
    <w:rsid w:val="00572E53"/>
    <w:rsid w:val="00575111"/>
    <w:rsid w:val="00581692"/>
    <w:rsid w:val="00583840"/>
    <w:rsid w:val="00597518"/>
    <w:rsid w:val="005A64C5"/>
    <w:rsid w:val="005A683B"/>
    <w:rsid w:val="005B1133"/>
    <w:rsid w:val="005C1BCC"/>
    <w:rsid w:val="005C6BF6"/>
    <w:rsid w:val="005D3BBC"/>
    <w:rsid w:val="005D7E91"/>
    <w:rsid w:val="005E183E"/>
    <w:rsid w:val="005F0367"/>
    <w:rsid w:val="005F368A"/>
    <w:rsid w:val="005F5D14"/>
    <w:rsid w:val="006027B7"/>
    <w:rsid w:val="00604CE4"/>
    <w:rsid w:val="00607D75"/>
    <w:rsid w:val="00612EC3"/>
    <w:rsid w:val="006160FD"/>
    <w:rsid w:val="006259B1"/>
    <w:rsid w:val="00627BE6"/>
    <w:rsid w:val="00631B5E"/>
    <w:rsid w:val="00632BB0"/>
    <w:rsid w:val="00646B49"/>
    <w:rsid w:val="006545A6"/>
    <w:rsid w:val="006546BA"/>
    <w:rsid w:val="006670F1"/>
    <w:rsid w:val="006671D9"/>
    <w:rsid w:val="00667248"/>
    <w:rsid w:val="0067021D"/>
    <w:rsid w:val="00683645"/>
    <w:rsid w:val="0068612C"/>
    <w:rsid w:val="00694444"/>
    <w:rsid w:val="006A2A2C"/>
    <w:rsid w:val="006A4365"/>
    <w:rsid w:val="006B708B"/>
    <w:rsid w:val="006B7A9C"/>
    <w:rsid w:val="006D40C0"/>
    <w:rsid w:val="006D41AA"/>
    <w:rsid w:val="006D513D"/>
    <w:rsid w:val="006D7B19"/>
    <w:rsid w:val="006E1B91"/>
    <w:rsid w:val="006E5D66"/>
    <w:rsid w:val="006F1569"/>
    <w:rsid w:val="006F5817"/>
    <w:rsid w:val="006F6F24"/>
    <w:rsid w:val="006F78BF"/>
    <w:rsid w:val="00701D74"/>
    <w:rsid w:val="007028BE"/>
    <w:rsid w:val="00704014"/>
    <w:rsid w:val="0070418A"/>
    <w:rsid w:val="00704B52"/>
    <w:rsid w:val="00705728"/>
    <w:rsid w:val="00705C8B"/>
    <w:rsid w:val="00707115"/>
    <w:rsid w:val="00714C77"/>
    <w:rsid w:val="00724B6B"/>
    <w:rsid w:val="00732402"/>
    <w:rsid w:val="00732C87"/>
    <w:rsid w:val="007414ED"/>
    <w:rsid w:val="00743534"/>
    <w:rsid w:val="00751348"/>
    <w:rsid w:val="00753D0E"/>
    <w:rsid w:val="00757843"/>
    <w:rsid w:val="00757B0A"/>
    <w:rsid w:val="00757D2E"/>
    <w:rsid w:val="00761751"/>
    <w:rsid w:val="0076593B"/>
    <w:rsid w:val="007679C1"/>
    <w:rsid w:val="00783AA2"/>
    <w:rsid w:val="007A322D"/>
    <w:rsid w:val="007A46E6"/>
    <w:rsid w:val="007B658F"/>
    <w:rsid w:val="007C257D"/>
    <w:rsid w:val="007C26E9"/>
    <w:rsid w:val="007D0D3F"/>
    <w:rsid w:val="007D1AB5"/>
    <w:rsid w:val="007D69B5"/>
    <w:rsid w:val="007E6E38"/>
    <w:rsid w:val="007F0BAB"/>
    <w:rsid w:val="007F6E7C"/>
    <w:rsid w:val="007F7F64"/>
    <w:rsid w:val="00801355"/>
    <w:rsid w:val="008031EB"/>
    <w:rsid w:val="00804EDA"/>
    <w:rsid w:val="00811084"/>
    <w:rsid w:val="00815463"/>
    <w:rsid w:val="008406B4"/>
    <w:rsid w:val="00840E51"/>
    <w:rsid w:val="00846E3D"/>
    <w:rsid w:val="008551EC"/>
    <w:rsid w:val="00856FDD"/>
    <w:rsid w:val="0086012C"/>
    <w:rsid w:val="00867E44"/>
    <w:rsid w:val="00870AC8"/>
    <w:rsid w:val="00872442"/>
    <w:rsid w:val="008830D3"/>
    <w:rsid w:val="008867F7"/>
    <w:rsid w:val="008A5034"/>
    <w:rsid w:val="008B11AE"/>
    <w:rsid w:val="008B389E"/>
    <w:rsid w:val="008C3AE6"/>
    <w:rsid w:val="008C77B1"/>
    <w:rsid w:val="008D17E8"/>
    <w:rsid w:val="008D3BE8"/>
    <w:rsid w:val="008E303E"/>
    <w:rsid w:val="008E5B16"/>
    <w:rsid w:val="008F6320"/>
    <w:rsid w:val="00904656"/>
    <w:rsid w:val="00917C31"/>
    <w:rsid w:val="00921244"/>
    <w:rsid w:val="009262AA"/>
    <w:rsid w:val="00933E5B"/>
    <w:rsid w:val="009347F6"/>
    <w:rsid w:val="00947E2E"/>
    <w:rsid w:val="00954332"/>
    <w:rsid w:val="00954A83"/>
    <w:rsid w:val="00957F5A"/>
    <w:rsid w:val="00970D33"/>
    <w:rsid w:val="00985CDA"/>
    <w:rsid w:val="00987B51"/>
    <w:rsid w:val="009909CD"/>
    <w:rsid w:val="00992C7B"/>
    <w:rsid w:val="00997444"/>
    <w:rsid w:val="009A4C3D"/>
    <w:rsid w:val="009B0CBD"/>
    <w:rsid w:val="009B0EE2"/>
    <w:rsid w:val="009C1077"/>
    <w:rsid w:val="009D1737"/>
    <w:rsid w:val="009D2C83"/>
    <w:rsid w:val="009D5B9F"/>
    <w:rsid w:val="009E1E84"/>
    <w:rsid w:val="009E3F05"/>
    <w:rsid w:val="009F1D6E"/>
    <w:rsid w:val="009F296D"/>
    <w:rsid w:val="009F4467"/>
    <w:rsid w:val="009F79DD"/>
    <w:rsid w:val="00A01DD0"/>
    <w:rsid w:val="00A02A67"/>
    <w:rsid w:val="00A05653"/>
    <w:rsid w:val="00A0635D"/>
    <w:rsid w:val="00A13882"/>
    <w:rsid w:val="00A140D1"/>
    <w:rsid w:val="00A20105"/>
    <w:rsid w:val="00A2646E"/>
    <w:rsid w:val="00A32AFC"/>
    <w:rsid w:val="00A33E9C"/>
    <w:rsid w:val="00A563BA"/>
    <w:rsid w:val="00A64574"/>
    <w:rsid w:val="00A70F42"/>
    <w:rsid w:val="00A9209B"/>
    <w:rsid w:val="00A9329A"/>
    <w:rsid w:val="00A963BC"/>
    <w:rsid w:val="00AA445D"/>
    <w:rsid w:val="00AA49AA"/>
    <w:rsid w:val="00AA4B38"/>
    <w:rsid w:val="00AA6462"/>
    <w:rsid w:val="00AB4442"/>
    <w:rsid w:val="00AB516C"/>
    <w:rsid w:val="00AD192A"/>
    <w:rsid w:val="00AD2220"/>
    <w:rsid w:val="00AD5F7C"/>
    <w:rsid w:val="00AD6127"/>
    <w:rsid w:val="00AE4440"/>
    <w:rsid w:val="00AF175D"/>
    <w:rsid w:val="00AF37AA"/>
    <w:rsid w:val="00B024A9"/>
    <w:rsid w:val="00B02720"/>
    <w:rsid w:val="00B02EDE"/>
    <w:rsid w:val="00B03235"/>
    <w:rsid w:val="00B03C01"/>
    <w:rsid w:val="00B10D80"/>
    <w:rsid w:val="00B14B00"/>
    <w:rsid w:val="00B17595"/>
    <w:rsid w:val="00B21105"/>
    <w:rsid w:val="00B27516"/>
    <w:rsid w:val="00B303B6"/>
    <w:rsid w:val="00B31614"/>
    <w:rsid w:val="00B331C7"/>
    <w:rsid w:val="00B34A52"/>
    <w:rsid w:val="00B34C79"/>
    <w:rsid w:val="00B364C7"/>
    <w:rsid w:val="00B449C4"/>
    <w:rsid w:val="00B466C1"/>
    <w:rsid w:val="00B621AF"/>
    <w:rsid w:val="00B734A2"/>
    <w:rsid w:val="00B7730C"/>
    <w:rsid w:val="00B82335"/>
    <w:rsid w:val="00B83156"/>
    <w:rsid w:val="00B85C17"/>
    <w:rsid w:val="00B86162"/>
    <w:rsid w:val="00B9293A"/>
    <w:rsid w:val="00B94B8F"/>
    <w:rsid w:val="00BA2BD5"/>
    <w:rsid w:val="00BA3019"/>
    <w:rsid w:val="00BB7CFB"/>
    <w:rsid w:val="00BC2449"/>
    <w:rsid w:val="00BC31EA"/>
    <w:rsid w:val="00BC3C7E"/>
    <w:rsid w:val="00BC4984"/>
    <w:rsid w:val="00BD190E"/>
    <w:rsid w:val="00BD6A30"/>
    <w:rsid w:val="00BD7DDE"/>
    <w:rsid w:val="00BE1769"/>
    <w:rsid w:val="00BE245A"/>
    <w:rsid w:val="00BF4009"/>
    <w:rsid w:val="00C03E80"/>
    <w:rsid w:val="00C12487"/>
    <w:rsid w:val="00C15905"/>
    <w:rsid w:val="00C159BE"/>
    <w:rsid w:val="00C17973"/>
    <w:rsid w:val="00C2266F"/>
    <w:rsid w:val="00C249D6"/>
    <w:rsid w:val="00C31DD7"/>
    <w:rsid w:val="00C33A95"/>
    <w:rsid w:val="00C33D69"/>
    <w:rsid w:val="00C37BCE"/>
    <w:rsid w:val="00C45AF9"/>
    <w:rsid w:val="00C476F1"/>
    <w:rsid w:val="00C51B66"/>
    <w:rsid w:val="00C558E7"/>
    <w:rsid w:val="00C61A99"/>
    <w:rsid w:val="00C625C7"/>
    <w:rsid w:val="00C627C3"/>
    <w:rsid w:val="00C6311E"/>
    <w:rsid w:val="00C6319C"/>
    <w:rsid w:val="00C65B94"/>
    <w:rsid w:val="00C67E5E"/>
    <w:rsid w:val="00C71200"/>
    <w:rsid w:val="00C746FF"/>
    <w:rsid w:val="00C817C4"/>
    <w:rsid w:val="00C83518"/>
    <w:rsid w:val="00C84624"/>
    <w:rsid w:val="00C87068"/>
    <w:rsid w:val="00C90310"/>
    <w:rsid w:val="00C929E4"/>
    <w:rsid w:val="00C93886"/>
    <w:rsid w:val="00C93FEC"/>
    <w:rsid w:val="00CA4091"/>
    <w:rsid w:val="00CA7B4F"/>
    <w:rsid w:val="00CC29BA"/>
    <w:rsid w:val="00CC47A1"/>
    <w:rsid w:val="00CC7CE4"/>
    <w:rsid w:val="00CE1562"/>
    <w:rsid w:val="00CE6C9F"/>
    <w:rsid w:val="00CF29D2"/>
    <w:rsid w:val="00CF2F0F"/>
    <w:rsid w:val="00CF34CC"/>
    <w:rsid w:val="00D16343"/>
    <w:rsid w:val="00D26533"/>
    <w:rsid w:val="00D30542"/>
    <w:rsid w:val="00D32204"/>
    <w:rsid w:val="00D3318F"/>
    <w:rsid w:val="00D3621D"/>
    <w:rsid w:val="00D37DDC"/>
    <w:rsid w:val="00D42ECB"/>
    <w:rsid w:val="00D44C2F"/>
    <w:rsid w:val="00D51D18"/>
    <w:rsid w:val="00D60D19"/>
    <w:rsid w:val="00D60DBD"/>
    <w:rsid w:val="00D61B43"/>
    <w:rsid w:val="00D65905"/>
    <w:rsid w:val="00D66EA8"/>
    <w:rsid w:val="00D71420"/>
    <w:rsid w:val="00D930A1"/>
    <w:rsid w:val="00DA1452"/>
    <w:rsid w:val="00DA1B6E"/>
    <w:rsid w:val="00DA3C01"/>
    <w:rsid w:val="00DB2CCB"/>
    <w:rsid w:val="00DB4107"/>
    <w:rsid w:val="00DD1D58"/>
    <w:rsid w:val="00DD670D"/>
    <w:rsid w:val="00DF477B"/>
    <w:rsid w:val="00E00700"/>
    <w:rsid w:val="00E017A9"/>
    <w:rsid w:val="00E23670"/>
    <w:rsid w:val="00E25926"/>
    <w:rsid w:val="00E34B2D"/>
    <w:rsid w:val="00E52CEB"/>
    <w:rsid w:val="00E579A6"/>
    <w:rsid w:val="00E615A2"/>
    <w:rsid w:val="00E61AAD"/>
    <w:rsid w:val="00E74396"/>
    <w:rsid w:val="00E9570F"/>
    <w:rsid w:val="00E960E8"/>
    <w:rsid w:val="00EA279F"/>
    <w:rsid w:val="00EB430D"/>
    <w:rsid w:val="00EB5819"/>
    <w:rsid w:val="00EB5A57"/>
    <w:rsid w:val="00EB7404"/>
    <w:rsid w:val="00EC1433"/>
    <w:rsid w:val="00EC6525"/>
    <w:rsid w:val="00EE0544"/>
    <w:rsid w:val="00EE13D6"/>
    <w:rsid w:val="00EE3372"/>
    <w:rsid w:val="00EF1991"/>
    <w:rsid w:val="00EF34DB"/>
    <w:rsid w:val="00EF7E88"/>
    <w:rsid w:val="00F04376"/>
    <w:rsid w:val="00F06C16"/>
    <w:rsid w:val="00F14E3A"/>
    <w:rsid w:val="00F201CD"/>
    <w:rsid w:val="00F22968"/>
    <w:rsid w:val="00F2436B"/>
    <w:rsid w:val="00F33C22"/>
    <w:rsid w:val="00F5213D"/>
    <w:rsid w:val="00F546DD"/>
    <w:rsid w:val="00F5573D"/>
    <w:rsid w:val="00F608EB"/>
    <w:rsid w:val="00F61CC2"/>
    <w:rsid w:val="00F66DEA"/>
    <w:rsid w:val="00F715A6"/>
    <w:rsid w:val="00F7350E"/>
    <w:rsid w:val="00F749BC"/>
    <w:rsid w:val="00F80752"/>
    <w:rsid w:val="00F8519F"/>
    <w:rsid w:val="00F8591D"/>
    <w:rsid w:val="00F93E4B"/>
    <w:rsid w:val="00F94B18"/>
    <w:rsid w:val="00F94BE8"/>
    <w:rsid w:val="00F97978"/>
    <w:rsid w:val="00FA2776"/>
    <w:rsid w:val="00FA480A"/>
    <w:rsid w:val="00FC25FB"/>
    <w:rsid w:val="00FF03D6"/>
    <w:rsid w:val="00FF05CB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16EBE"/>
  <w15:chartTrackingRefBased/>
  <w15:docId w15:val="{E5E64A4C-F6B2-428E-9237-040272C9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07B6"/>
  </w:style>
  <w:style w:type="character" w:customStyle="1" w:styleId="a4">
    <w:name w:val="日付 (文字)"/>
    <w:basedOn w:val="a0"/>
    <w:link w:val="a3"/>
    <w:uiPriority w:val="99"/>
    <w:semiHidden/>
    <w:rsid w:val="002E07B6"/>
  </w:style>
  <w:style w:type="paragraph" w:styleId="a5">
    <w:name w:val="header"/>
    <w:basedOn w:val="a"/>
    <w:link w:val="a6"/>
    <w:uiPriority w:val="99"/>
    <w:unhideWhenUsed/>
    <w:rsid w:val="00804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EDA"/>
  </w:style>
  <w:style w:type="paragraph" w:styleId="a7">
    <w:name w:val="footer"/>
    <w:basedOn w:val="a"/>
    <w:link w:val="a8"/>
    <w:uiPriority w:val="99"/>
    <w:unhideWhenUsed/>
    <w:rsid w:val="00804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EDA"/>
  </w:style>
  <w:style w:type="paragraph" w:styleId="a9">
    <w:name w:val="Revision"/>
    <w:hidden/>
    <w:uiPriority w:val="99"/>
    <w:semiHidden/>
    <w:rsid w:val="00CC29BA"/>
  </w:style>
  <w:style w:type="character" w:styleId="aa">
    <w:name w:val="Hyperlink"/>
    <w:basedOn w:val="a0"/>
    <w:uiPriority w:val="99"/>
    <w:unhideWhenUsed/>
    <w:rsid w:val="008F6320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646B4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74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61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6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9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collabo2021.peatix.com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tiio4fo846tt1y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fukumori yuji</dc:creator>
  <cp:keywords/>
  <dc:description/>
  <cp:lastModifiedBy>裕美 野村</cp:lastModifiedBy>
  <cp:revision>18</cp:revision>
  <cp:lastPrinted>2021-12-03T21:59:00Z</cp:lastPrinted>
  <dcterms:created xsi:type="dcterms:W3CDTF">2022-01-02T10:56:00Z</dcterms:created>
  <dcterms:modified xsi:type="dcterms:W3CDTF">2022-01-02T11:09:00Z</dcterms:modified>
</cp:coreProperties>
</file>